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523C" w14:textId="77777777" w:rsidR="00617BE8" w:rsidRDefault="00483064" w:rsidP="00617BE8">
      <w:pPr>
        <w:pStyle w:val="Ttulo1"/>
      </w:pPr>
      <w:bookmarkStart w:id="0" w:name="_GoBack"/>
      <w:bookmarkEnd w:id="0"/>
      <w:r>
        <w:t>PRODUCTO / SERVICIO</w:t>
      </w:r>
    </w:p>
    <w:p w14:paraId="7C4B750D" w14:textId="77777777" w:rsidR="004947D3" w:rsidRDefault="004947D3" w:rsidP="00360F10"/>
    <w:p w14:paraId="75D668D6" w14:textId="507EB6DB" w:rsidR="00FE202D" w:rsidRDefault="00674730" w:rsidP="00360F10">
      <w:r>
        <w:t xml:space="preserve">El servicio de lavado </w:t>
      </w:r>
      <w:r w:rsidR="001F24D8">
        <w:t xml:space="preserve">y desinfección </w:t>
      </w:r>
      <w:r>
        <w:t>c</w:t>
      </w:r>
      <w:r w:rsidR="004944BB">
        <w:t>onsiste en</w:t>
      </w:r>
      <w:r w:rsidR="00D920B6">
        <w:t xml:space="preserve"> </w:t>
      </w:r>
      <w:r w:rsidR="00FD59DA">
        <w:t>la</w:t>
      </w:r>
      <w:r w:rsidR="001F24D8" w:rsidRPr="001F24D8">
        <w:t xml:space="preserve"> </w:t>
      </w:r>
      <w:r w:rsidR="001F24D8">
        <w:t>remoción de la materia orgánica e inorgánica visible (lavado) con agua y jabón y la</w:t>
      </w:r>
      <w:r w:rsidR="00FD59DA">
        <w:t xml:space="preserve"> eliminación </w:t>
      </w:r>
      <w:r w:rsidR="009A723C">
        <w:t xml:space="preserve">de microorganismos patógenos </w:t>
      </w:r>
      <w:r w:rsidR="003D0DA0" w:rsidRPr="00075760">
        <w:t>excepto</w:t>
      </w:r>
      <w:r w:rsidR="003D0DA0">
        <w:t xml:space="preserve"> las esporas (desinfección),</w:t>
      </w:r>
      <w:r w:rsidR="003D0DA0" w:rsidRPr="009A723C">
        <w:t xml:space="preserve"> </w:t>
      </w:r>
      <w:r w:rsidR="009A723C">
        <w:t xml:space="preserve">de una superficie inanimada </w:t>
      </w:r>
      <w:r w:rsidR="009A723C" w:rsidRPr="00302F3D">
        <w:rPr>
          <w:color w:val="000000"/>
        </w:rPr>
        <w:t>(vidriería</w:t>
      </w:r>
      <w:r w:rsidR="00075760">
        <w:rPr>
          <w:color w:val="000000"/>
        </w:rPr>
        <w:t>, plástico</w:t>
      </w:r>
      <w:r w:rsidR="009A723C" w:rsidRPr="00302F3D">
        <w:rPr>
          <w:color w:val="000000"/>
        </w:rPr>
        <w:t xml:space="preserve"> e </w:t>
      </w:r>
      <w:r w:rsidR="009A723C" w:rsidRPr="00075760">
        <w:rPr>
          <w:color w:val="000000"/>
        </w:rPr>
        <w:t>instrumental</w:t>
      </w:r>
      <w:r w:rsidR="009A723C" w:rsidRPr="00075760">
        <w:t>)</w:t>
      </w:r>
      <w:r w:rsidR="001F24D8">
        <w:t xml:space="preserve"> </w:t>
      </w:r>
      <w:r w:rsidR="00302F3D">
        <w:t>la cual se realiza</w:t>
      </w:r>
      <w:r w:rsidR="00A924CE">
        <w:t xml:space="preserve"> </w:t>
      </w:r>
      <w:r w:rsidR="00D920B6">
        <w:t>con agua</w:t>
      </w:r>
      <w:r w:rsidR="00372881">
        <w:t>, jabón</w:t>
      </w:r>
      <w:r w:rsidR="00D920B6">
        <w:t xml:space="preserve"> y detergente</w:t>
      </w:r>
      <w:r w:rsidR="009A723C">
        <w:t>.</w:t>
      </w:r>
    </w:p>
    <w:p w14:paraId="3D80C6EA" w14:textId="77777777" w:rsidR="00337B9A" w:rsidRDefault="00337B9A" w:rsidP="00360F10"/>
    <w:p w14:paraId="105BCB83" w14:textId="77777777" w:rsidR="00337B9A" w:rsidRDefault="00601466" w:rsidP="00337B9A">
      <w:pPr>
        <w:rPr>
          <w:szCs w:val="24"/>
        </w:rPr>
      </w:pPr>
      <w:r>
        <w:t>El servicio de esterilización de material de laboratorio c</w:t>
      </w:r>
      <w:r w:rsidR="00337B9A">
        <w:t>onsiste en la destrucción de todo tipo de microorganismos incluyendo las esporas que se encuentren presentes en</w:t>
      </w:r>
      <w:r w:rsidR="00337B9A" w:rsidRPr="000D2F4A">
        <w:rPr>
          <w:szCs w:val="24"/>
        </w:rPr>
        <w:t xml:space="preserve"> </w:t>
      </w:r>
      <w:r w:rsidR="00337B9A">
        <w:rPr>
          <w:szCs w:val="24"/>
        </w:rPr>
        <w:t>los materiales de laboratorio.</w:t>
      </w:r>
      <w:r w:rsidR="00BC5762">
        <w:rPr>
          <w:szCs w:val="24"/>
        </w:rPr>
        <w:t xml:space="preserve"> </w:t>
      </w:r>
    </w:p>
    <w:p w14:paraId="2C9B2586" w14:textId="77777777" w:rsidR="00674730" w:rsidRDefault="00674730" w:rsidP="00360F10"/>
    <w:p w14:paraId="56FB63B7" w14:textId="77777777" w:rsidR="00AD6740" w:rsidRDefault="00AD6740" w:rsidP="00360F10"/>
    <w:p w14:paraId="052D3BC0" w14:textId="77777777" w:rsidR="00937366" w:rsidRDefault="00937366" w:rsidP="00937366">
      <w:pPr>
        <w:pStyle w:val="Ttulo2"/>
      </w:pPr>
      <w:r w:rsidRPr="00A03D39">
        <w:t>CONTROLES DE CALIDAD</w:t>
      </w:r>
    </w:p>
    <w:p w14:paraId="3359E72E" w14:textId="77777777" w:rsidR="005D5D60" w:rsidRPr="005D5D60" w:rsidRDefault="005D5D60" w:rsidP="005D5D60">
      <w:pPr>
        <w:rPr>
          <w:lang w:val="es-CO"/>
        </w:rPr>
      </w:pPr>
      <w:r>
        <w:rPr>
          <w:lang w:val="es-CO"/>
        </w:rPr>
        <w:t xml:space="preserve"> </w:t>
      </w:r>
    </w:p>
    <w:p w14:paraId="1B068C8E" w14:textId="77777777" w:rsidR="00937366" w:rsidRPr="00A03D39" w:rsidRDefault="00937366" w:rsidP="00937366">
      <w:r w:rsidRPr="00A03D39">
        <w:rPr>
          <w:lang w:val="es-CO"/>
        </w:rPr>
        <w:t>Con el fin de asegurar la oportuna y confiable prestación de este servicio</w:t>
      </w:r>
      <w:r w:rsidRPr="00A03D39">
        <w:t xml:space="preserve"> se cuenta con los siguientes controles de calidad:</w:t>
      </w:r>
    </w:p>
    <w:p w14:paraId="654AE9F1" w14:textId="77777777" w:rsidR="00937366" w:rsidRPr="00A03D39" w:rsidRDefault="00937366" w:rsidP="00937366"/>
    <w:p w14:paraId="05FDB1E6" w14:textId="77777777" w:rsidR="00937366" w:rsidRPr="0020554C" w:rsidRDefault="00937366" w:rsidP="00F17DB5">
      <w:pPr>
        <w:numPr>
          <w:ilvl w:val="0"/>
          <w:numId w:val="7"/>
        </w:numPr>
        <w:rPr>
          <w:lang w:val="es-CO"/>
        </w:rPr>
      </w:pPr>
      <w:r w:rsidRPr="00A03D39">
        <w:t xml:space="preserve">Se </w:t>
      </w:r>
      <w:r>
        <w:t>realiza</w:t>
      </w:r>
      <w:r w:rsidRPr="00A03D39">
        <w:t xml:space="preserve"> cada servicio teniendo en cuenta el </w:t>
      </w:r>
      <w:r w:rsidRPr="007C4B5D">
        <w:t>procedimiento</w:t>
      </w:r>
      <w:r w:rsidRPr="006E4B10">
        <w:t xml:space="preserve"> de lavado</w:t>
      </w:r>
      <w:r w:rsidR="00063E99">
        <w:t>, desinfección y esterilización</w:t>
      </w:r>
      <w:r w:rsidR="00F17DB5">
        <w:t xml:space="preserve"> (</w:t>
      </w:r>
      <w:r w:rsidR="00F17DB5" w:rsidRPr="00555350">
        <w:t>P-GA-06</w:t>
      </w:r>
      <w:r w:rsidR="00F17DB5">
        <w:t>).</w:t>
      </w:r>
    </w:p>
    <w:p w14:paraId="709E74E1" w14:textId="77777777" w:rsidR="00937366" w:rsidRPr="00601466" w:rsidRDefault="00937366" w:rsidP="00937366">
      <w:pPr>
        <w:numPr>
          <w:ilvl w:val="0"/>
          <w:numId w:val="7"/>
        </w:numPr>
        <w:rPr>
          <w:lang w:val="es-CO"/>
        </w:rPr>
      </w:pPr>
      <w:r>
        <w:t>Se cuenta con personal idóneo para la prestación del servicio.</w:t>
      </w:r>
    </w:p>
    <w:p w14:paraId="09F6E203" w14:textId="77777777" w:rsidR="00601466" w:rsidRPr="00547F9C" w:rsidRDefault="00601466" w:rsidP="00601466">
      <w:pPr>
        <w:numPr>
          <w:ilvl w:val="0"/>
          <w:numId w:val="7"/>
        </w:numPr>
        <w:rPr>
          <w:lang w:val="es-CO"/>
        </w:rPr>
      </w:pPr>
      <w:r w:rsidRPr="00547F9C">
        <w:t>Se realiza</w:t>
      </w:r>
      <w:r w:rsidR="004A769E">
        <w:t xml:space="preserve"> </w:t>
      </w:r>
      <w:r w:rsidRPr="00547F9C">
        <w:t>control de los parámetros químicos</w:t>
      </w:r>
      <w:r w:rsidR="00F01F72">
        <w:t>,</w:t>
      </w:r>
      <w:r w:rsidR="004A769E">
        <w:t xml:space="preserve"> </w:t>
      </w:r>
      <w:r w:rsidRPr="00547F9C">
        <w:t>físicos</w:t>
      </w:r>
      <w:r w:rsidR="00F01F72">
        <w:t>,</w:t>
      </w:r>
      <w:r w:rsidRPr="00547F9C">
        <w:t xml:space="preserve"> biológicos</w:t>
      </w:r>
      <w:r w:rsidR="00F01F72">
        <w:t xml:space="preserve"> y microbiológicos</w:t>
      </w:r>
      <w:r w:rsidRPr="00547F9C">
        <w:t xml:space="preserve"> dentro del servicio de esterilización.</w:t>
      </w:r>
    </w:p>
    <w:p w14:paraId="5F4953BF" w14:textId="77777777" w:rsidR="00937366" w:rsidRPr="00A03D39" w:rsidRDefault="00937366" w:rsidP="00937366">
      <w:pPr>
        <w:numPr>
          <w:ilvl w:val="0"/>
          <w:numId w:val="7"/>
        </w:numPr>
        <w:rPr>
          <w:lang w:val="es-CO"/>
        </w:rPr>
      </w:pPr>
      <w:r w:rsidRPr="00A03D39">
        <w:t>Se realiz</w:t>
      </w:r>
      <w:r>
        <w:t>an encuestas de satisfacción de los</w:t>
      </w:r>
      <w:r w:rsidRPr="00A03D39">
        <w:t xml:space="preserve"> </w:t>
      </w:r>
      <w:r>
        <w:t>usuarios</w:t>
      </w:r>
      <w:r w:rsidRPr="00A03D39">
        <w:t xml:space="preserve"> para asegurarse de cumplir con las necesidades </w:t>
      </w:r>
      <w:r>
        <w:t>del mismo</w:t>
      </w:r>
      <w:r w:rsidRPr="00EF0BEC">
        <w:rPr>
          <w:lang w:val="es-CO"/>
        </w:rPr>
        <w:t>.</w:t>
      </w:r>
    </w:p>
    <w:p w14:paraId="1B1EAB3E" w14:textId="77777777" w:rsidR="00063E99" w:rsidRPr="00A03D39" w:rsidRDefault="00063E99" w:rsidP="00937366">
      <w:pPr>
        <w:numPr>
          <w:ilvl w:val="0"/>
          <w:numId w:val="7"/>
        </w:numPr>
        <w:rPr>
          <w:lang w:val="es-CO"/>
        </w:rPr>
      </w:pPr>
      <w:r>
        <w:t xml:space="preserve">Se realizan </w:t>
      </w:r>
      <w:r w:rsidR="005C6098">
        <w:t>análisis de los indicadores del proceso como oportunidad y confiabilidad.</w:t>
      </w:r>
    </w:p>
    <w:p w14:paraId="029C2FBC" w14:textId="77777777" w:rsidR="007C2DA8" w:rsidRDefault="007C2DA8" w:rsidP="00360F10"/>
    <w:p w14:paraId="3CDFFA57" w14:textId="77777777" w:rsidR="00B81BE9" w:rsidRDefault="00B81BE9" w:rsidP="00360F10"/>
    <w:p w14:paraId="7793BA8A" w14:textId="77777777" w:rsidR="00617BE8" w:rsidRDefault="00617BE8" w:rsidP="00617BE8">
      <w:pPr>
        <w:pStyle w:val="Ttulo1"/>
      </w:pPr>
      <w:r>
        <w:t>USUARIO</w:t>
      </w:r>
    </w:p>
    <w:p w14:paraId="7968364B" w14:textId="77777777" w:rsidR="00360F10" w:rsidRPr="00360F10" w:rsidRDefault="00360F10" w:rsidP="00360F10"/>
    <w:p w14:paraId="2DF7C652" w14:textId="77777777" w:rsidR="008F3FB4" w:rsidRDefault="006B2E9C" w:rsidP="00617BE8">
      <w:pPr>
        <w:rPr>
          <w:bCs/>
        </w:rPr>
      </w:pPr>
      <w:r w:rsidRPr="006B2E9C">
        <w:rPr>
          <w:bCs/>
        </w:rPr>
        <w:t>Grupos de</w:t>
      </w:r>
      <w:r w:rsidR="007A13B3">
        <w:rPr>
          <w:bCs/>
        </w:rPr>
        <w:t xml:space="preserve"> ciencia y t</w:t>
      </w:r>
      <w:r w:rsidR="00450966">
        <w:rPr>
          <w:bCs/>
        </w:rPr>
        <w:t>ecnología de la SIU y usuarios externos.</w:t>
      </w:r>
    </w:p>
    <w:p w14:paraId="158000FF" w14:textId="77777777" w:rsidR="00063E99" w:rsidRDefault="00063E99" w:rsidP="00617BE8">
      <w:pPr>
        <w:rPr>
          <w:bCs/>
        </w:rPr>
      </w:pPr>
    </w:p>
    <w:p w14:paraId="6AB2FBDE" w14:textId="77777777" w:rsidR="00063E99" w:rsidRPr="00A32B66" w:rsidRDefault="00214351" w:rsidP="00063E99">
      <w:pPr>
        <w:pStyle w:val="Ttulo2"/>
        <w:tabs>
          <w:tab w:val="clear" w:pos="576"/>
          <w:tab w:val="num" w:pos="567"/>
        </w:tabs>
      </w:pPr>
      <w:r>
        <w:t xml:space="preserve">OBLIGACIONES DEL </w:t>
      </w:r>
      <w:r w:rsidR="00063E99" w:rsidRPr="00A32B66">
        <w:t>USUARIO</w:t>
      </w:r>
    </w:p>
    <w:p w14:paraId="6F756D8E" w14:textId="77777777" w:rsidR="00063E99" w:rsidRPr="00A32B66" w:rsidRDefault="00063E99" w:rsidP="00063E99"/>
    <w:p w14:paraId="06F8CEBC" w14:textId="77777777" w:rsidR="00555350" w:rsidRDefault="00063E99" w:rsidP="005D0551">
      <w:pPr>
        <w:numPr>
          <w:ilvl w:val="0"/>
          <w:numId w:val="6"/>
        </w:numPr>
        <w:ind w:left="360"/>
      </w:pPr>
      <w:r>
        <w:t xml:space="preserve">Cumplir con los </w:t>
      </w:r>
      <w:r w:rsidR="00EA7549">
        <w:t>requisitos par</w:t>
      </w:r>
      <w:r w:rsidR="0042361A">
        <w:t xml:space="preserve">a la </w:t>
      </w:r>
      <w:r w:rsidR="00EA7549">
        <w:t xml:space="preserve">prestación del servicio </w:t>
      </w:r>
      <w:r w:rsidR="00555350">
        <w:t>(</w:t>
      </w:r>
      <w:r w:rsidR="006806D0" w:rsidRPr="00D03857">
        <w:t>pasos</w:t>
      </w:r>
      <w:r w:rsidR="006806D0" w:rsidRPr="00D03857">
        <w:rPr>
          <w:rStyle w:val="Hipervnculo"/>
          <w:color w:val="auto"/>
        </w:rPr>
        <w:t xml:space="preserve"> a seguir</w:t>
      </w:r>
      <w:r w:rsidR="00555350">
        <w:t>).</w:t>
      </w:r>
    </w:p>
    <w:p w14:paraId="121FB660" w14:textId="77777777" w:rsidR="00701CE2" w:rsidRDefault="00701CE2" w:rsidP="005D0551">
      <w:pPr>
        <w:numPr>
          <w:ilvl w:val="0"/>
          <w:numId w:val="6"/>
        </w:numPr>
        <w:ind w:left="360"/>
      </w:pPr>
      <w:r>
        <w:t xml:space="preserve">Entregar materiales que no superen 2000 ml de </w:t>
      </w:r>
      <w:r w:rsidR="00C8378A">
        <w:t>volumen</w:t>
      </w:r>
      <w:r>
        <w:t>.</w:t>
      </w:r>
    </w:p>
    <w:p w14:paraId="65A43D91" w14:textId="77777777" w:rsidR="00701CE2" w:rsidRDefault="00C8378A" w:rsidP="00D93C69">
      <w:pPr>
        <w:numPr>
          <w:ilvl w:val="0"/>
          <w:numId w:val="6"/>
        </w:numPr>
        <w:ind w:left="360"/>
      </w:pPr>
      <w:r>
        <w:lastRenderedPageBreak/>
        <w:t xml:space="preserve">No entregar materiales de vidrio </w:t>
      </w:r>
      <w:r w:rsidR="00701CE2">
        <w:t>que se encuentren en estado de deterioro</w:t>
      </w:r>
      <w:r w:rsidR="00D66951">
        <w:t xml:space="preserve"> (quebrado o</w:t>
      </w:r>
      <w:r w:rsidR="0038583B">
        <w:t xml:space="preserve"> f</w:t>
      </w:r>
      <w:r w:rsidR="003411E6">
        <w:t>isurado</w:t>
      </w:r>
      <w:r w:rsidR="0038583B">
        <w:t>)</w:t>
      </w:r>
      <w:r w:rsidR="00701CE2">
        <w:t>,</w:t>
      </w:r>
      <w:r w:rsidR="00701CE2" w:rsidRPr="00751BFF">
        <w:t xml:space="preserve"> </w:t>
      </w:r>
      <w:r w:rsidR="00701CE2">
        <w:t>ya que pueden poner en riesgo el personal.</w:t>
      </w:r>
    </w:p>
    <w:p w14:paraId="68DAC275" w14:textId="2839DDA1" w:rsidR="00063E99" w:rsidRDefault="00C8378A" w:rsidP="00D93C69">
      <w:pPr>
        <w:numPr>
          <w:ilvl w:val="0"/>
          <w:numId w:val="6"/>
        </w:numPr>
        <w:ind w:left="360"/>
      </w:pPr>
      <w:r>
        <w:t xml:space="preserve">Entregar los </w:t>
      </w:r>
      <w:r w:rsidR="00701CE2">
        <w:t xml:space="preserve">materiales </w:t>
      </w:r>
      <w:r>
        <w:t xml:space="preserve">a procesar </w:t>
      </w:r>
      <w:r w:rsidR="00701CE2">
        <w:t>libres de cualquier sustancia</w:t>
      </w:r>
      <w:r w:rsidR="00334604">
        <w:t xml:space="preserve"> liquida</w:t>
      </w:r>
      <w:r w:rsidR="00701CE2">
        <w:t xml:space="preserve"> o partícula</w:t>
      </w:r>
      <w:r w:rsidR="00334604">
        <w:t xml:space="preserve"> peligrosa, </w:t>
      </w:r>
      <w:r>
        <w:t>los cuales deben tener un</w:t>
      </w:r>
      <w:r w:rsidR="007A13B3">
        <w:t xml:space="preserve"> enjuague o</w:t>
      </w:r>
      <w:r w:rsidR="00701CE2">
        <w:t xml:space="preserve"> remojo </w:t>
      </w:r>
      <w:r>
        <w:t>previo a la entrega</w:t>
      </w:r>
      <w:r w:rsidR="00701CE2">
        <w:t xml:space="preserve">. </w:t>
      </w:r>
    </w:p>
    <w:p w14:paraId="2B62FA17" w14:textId="77777777" w:rsidR="00C20FCA" w:rsidRDefault="00C20FCA" w:rsidP="00533B28">
      <w:pPr>
        <w:ind w:left="360"/>
      </w:pPr>
    </w:p>
    <w:p w14:paraId="0F211A4D" w14:textId="77777777" w:rsidR="00C45020" w:rsidRDefault="00C45020" w:rsidP="00C45020">
      <w:pPr>
        <w:pStyle w:val="Ttulo3"/>
      </w:pPr>
      <w:bookmarkStart w:id="1" w:name="_Pasos_a_seguir"/>
      <w:bookmarkEnd w:id="1"/>
      <w:r>
        <w:t>Pasos a seguir</w:t>
      </w:r>
    </w:p>
    <w:p w14:paraId="03FABC91" w14:textId="77777777" w:rsidR="006A731E" w:rsidRDefault="006A731E" w:rsidP="006A731E"/>
    <w:p w14:paraId="4520A9D1" w14:textId="77777777" w:rsidR="006A731E" w:rsidRPr="00555350" w:rsidRDefault="006A731E" w:rsidP="006A731E">
      <w:pPr>
        <w:numPr>
          <w:ilvl w:val="0"/>
          <w:numId w:val="13"/>
        </w:numPr>
      </w:pPr>
      <w:r>
        <w:rPr>
          <w:rFonts w:cs="Arial"/>
        </w:rPr>
        <w:t>S</w:t>
      </w:r>
      <w:r w:rsidRPr="00514562">
        <w:rPr>
          <w:rFonts w:cs="Arial"/>
        </w:rPr>
        <w:t>egún el material tratado por los grupos de investigación</w:t>
      </w:r>
      <w:r w:rsidR="00555350">
        <w:rPr>
          <w:rFonts w:cs="Arial"/>
        </w:rPr>
        <w:t>, r</w:t>
      </w:r>
      <w:r>
        <w:rPr>
          <w:rFonts w:cs="Arial"/>
        </w:rPr>
        <w:t>ealiza</w:t>
      </w:r>
      <w:r w:rsidR="00555350">
        <w:rPr>
          <w:rFonts w:cs="Arial"/>
        </w:rPr>
        <w:t>r la desinfección o l</w:t>
      </w:r>
      <w:r>
        <w:rPr>
          <w:rFonts w:cs="Arial"/>
        </w:rPr>
        <w:t>impieza teniendo en cuenta:</w:t>
      </w:r>
    </w:p>
    <w:p w14:paraId="111F9809" w14:textId="77777777" w:rsidR="006A731E" w:rsidRPr="00555350" w:rsidRDefault="006A731E" w:rsidP="00555350">
      <w:pPr>
        <w:ind w:left="360"/>
      </w:pPr>
    </w:p>
    <w:p w14:paraId="04185456" w14:textId="77777777" w:rsidR="006A731E" w:rsidRPr="00555350" w:rsidRDefault="006A731E" w:rsidP="00555350">
      <w:pPr>
        <w:pStyle w:val="Prrafodelista"/>
        <w:numPr>
          <w:ilvl w:val="1"/>
          <w:numId w:val="13"/>
        </w:numPr>
        <w:ind w:left="709" w:hanging="283"/>
        <w:rPr>
          <w:b/>
          <w:szCs w:val="24"/>
        </w:rPr>
      </w:pPr>
      <w:r w:rsidRPr="00555350">
        <w:rPr>
          <w:b/>
        </w:rPr>
        <w:t>Desinfección con hipoclorito del material contaminado (vidrio y plástico)</w:t>
      </w:r>
      <w:r w:rsidR="00555350">
        <w:rPr>
          <w:b/>
        </w:rPr>
        <w:t>,</w:t>
      </w:r>
      <w:r w:rsidRPr="003849E0">
        <w:t xml:space="preserve"> </w:t>
      </w:r>
      <w:r w:rsidR="00555350">
        <w:rPr>
          <w:szCs w:val="24"/>
        </w:rPr>
        <w:t>a</w:t>
      </w:r>
      <w:r w:rsidRPr="00555350">
        <w:rPr>
          <w:szCs w:val="24"/>
        </w:rPr>
        <w:t>plica solo para los grupos que manipulen microorganismos vivos:</w:t>
      </w:r>
    </w:p>
    <w:p w14:paraId="34680A29" w14:textId="77777777" w:rsidR="006A731E" w:rsidRPr="00474AD9" w:rsidRDefault="006A731E" w:rsidP="00555350">
      <w:pPr>
        <w:pStyle w:val="Textoindependiente"/>
        <w:numPr>
          <w:ilvl w:val="0"/>
          <w:numId w:val="27"/>
        </w:numPr>
        <w:ind w:left="993" w:hanging="283"/>
        <w:rPr>
          <w:szCs w:val="24"/>
        </w:rPr>
      </w:pPr>
      <w:r w:rsidRPr="00474AD9">
        <w:rPr>
          <w:szCs w:val="24"/>
        </w:rPr>
        <w:t xml:space="preserve">Preparar solución de hipoclorito según </w:t>
      </w:r>
      <w:r>
        <w:rPr>
          <w:szCs w:val="24"/>
        </w:rPr>
        <w:t xml:space="preserve">el </w:t>
      </w:r>
      <w:hyperlink w:anchor="_ANEXO_1:" w:history="1">
        <w:r w:rsidRPr="00747543">
          <w:rPr>
            <w:rStyle w:val="Hipervnculo"/>
            <w:szCs w:val="24"/>
          </w:rPr>
          <w:t>anexo 1</w:t>
        </w:r>
      </w:hyperlink>
      <w:r>
        <w:rPr>
          <w:szCs w:val="24"/>
        </w:rPr>
        <w:t xml:space="preserve">: </w:t>
      </w:r>
      <w:r>
        <w:rPr>
          <w:i/>
          <w:szCs w:val="24"/>
        </w:rPr>
        <w:t>U</w:t>
      </w:r>
      <w:r w:rsidRPr="00846E10">
        <w:rPr>
          <w:i/>
          <w:szCs w:val="24"/>
        </w:rPr>
        <w:t>sos y forma de preparación del hipoclorito</w:t>
      </w:r>
      <w:r>
        <w:rPr>
          <w:szCs w:val="24"/>
        </w:rPr>
        <w:t xml:space="preserve">. </w:t>
      </w:r>
    </w:p>
    <w:p w14:paraId="165A9319" w14:textId="77777777" w:rsidR="006A731E" w:rsidRDefault="006A731E" w:rsidP="00555350">
      <w:pPr>
        <w:pStyle w:val="Textoindependiente"/>
        <w:numPr>
          <w:ilvl w:val="0"/>
          <w:numId w:val="27"/>
        </w:numPr>
        <w:ind w:left="993" w:hanging="283"/>
        <w:rPr>
          <w:szCs w:val="24"/>
        </w:rPr>
      </w:pPr>
      <w:r w:rsidRPr="003849E0">
        <w:rPr>
          <w:szCs w:val="24"/>
        </w:rPr>
        <w:t>Sumergir el material en la solución de hipoclorito</w:t>
      </w:r>
      <w:r>
        <w:rPr>
          <w:szCs w:val="24"/>
        </w:rPr>
        <w:t xml:space="preserve"> por </w:t>
      </w:r>
      <w:r w:rsidRPr="0078033A">
        <w:rPr>
          <w:szCs w:val="24"/>
        </w:rPr>
        <w:t>30</w:t>
      </w:r>
      <w:r w:rsidRPr="00114646">
        <w:rPr>
          <w:color w:val="FF0000"/>
          <w:szCs w:val="24"/>
        </w:rPr>
        <w:t xml:space="preserve"> </w:t>
      </w:r>
      <w:r>
        <w:rPr>
          <w:szCs w:val="24"/>
        </w:rPr>
        <w:t>minutos en las bandejas adecuadas para ello.</w:t>
      </w:r>
    </w:p>
    <w:p w14:paraId="2BC9F582" w14:textId="77777777" w:rsidR="006A731E" w:rsidRDefault="006A731E" w:rsidP="00555350">
      <w:pPr>
        <w:pStyle w:val="Textoindependiente"/>
        <w:ind w:left="709" w:hanging="283"/>
        <w:rPr>
          <w:szCs w:val="24"/>
        </w:rPr>
      </w:pPr>
    </w:p>
    <w:p w14:paraId="7DDC4461" w14:textId="77777777" w:rsidR="006A731E" w:rsidRDefault="006A731E" w:rsidP="00555350">
      <w:pPr>
        <w:pStyle w:val="Prrafodelista"/>
        <w:numPr>
          <w:ilvl w:val="1"/>
          <w:numId w:val="13"/>
        </w:numPr>
        <w:ind w:left="709" w:hanging="283"/>
      </w:pPr>
      <w:bookmarkStart w:id="2" w:name="_DESINFECCIÓN_DE_MATERIAL_1"/>
      <w:bookmarkEnd w:id="2"/>
      <w:r w:rsidRPr="00555350">
        <w:rPr>
          <w:b/>
        </w:rPr>
        <w:t>Limpieza de material no contaminado (vidrio y plástico)</w:t>
      </w:r>
      <w:r w:rsidRPr="005872CA">
        <w:t xml:space="preserve">: </w:t>
      </w:r>
    </w:p>
    <w:p w14:paraId="06383A5F" w14:textId="77777777" w:rsidR="006A731E" w:rsidRDefault="006A731E" w:rsidP="00555350">
      <w:pPr>
        <w:numPr>
          <w:ilvl w:val="0"/>
          <w:numId w:val="24"/>
        </w:numPr>
        <w:ind w:left="993" w:hanging="284"/>
        <w:rPr>
          <w:rFonts w:cs="Arial"/>
        </w:rPr>
      </w:pPr>
      <w:r>
        <w:rPr>
          <w:rFonts w:cs="Arial"/>
        </w:rPr>
        <w:t>P</w:t>
      </w:r>
      <w:r w:rsidRPr="005872CA">
        <w:rPr>
          <w:rFonts w:cs="Arial"/>
        </w:rPr>
        <w:t xml:space="preserve">reparar solución de </w:t>
      </w:r>
      <w:proofErr w:type="spellStart"/>
      <w:r w:rsidRPr="005872CA">
        <w:rPr>
          <w:rFonts w:cs="Arial"/>
        </w:rPr>
        <w:t>Extran</w:t>
      </w:r>
      <w:proofErr w:type="spellEnd"/>
      <w:r w:rsidRPr="005872CA">
        <w:rPr>
          <w:rFonts w:cs="Arial"/>
        </w:rPr>
        <w:t xml:space="preserve"> al 2% (20ml de </w:t>
      </w:r>
      <w:proofErr w:type="spellStart"/>
      <w:r w:rsidRPr="005872CA">
        <w:rPr>
          <w:rFonts w:cs="Arial"/>
        </w:rPr>
        <w:t>Extran</w:t>
      </w:r>
      <w:proofErr w:type="spellEnd"/>
      <w:r w:rsidRPr="005872CA">
        <w:rPr>
          <w:rFonts w:cs="Arial"/>
        </w:rPr>
        <w:t xml:space="preserve"> en 1L de agua). </w:t>
      </w:r>
    </w:p>
    <w:p w14:paraId="36240F2D" w14:textId="77777777" w:rsidR="006A731E" w:rsidRPr="00613E3A" w:rsidRDefault="006A731E" w:rsidP="00555350">
      <w:pPr>
        <w:numPr>
          <w:ilvl w:val="0"/>
          <w:numId w:val="24"/>
        </w:numPr>
        <w:ind w:left="993" w:hanging="284"/>
        <w:rPr>
          <w:rFonts w:cs="Arial"/>
        </w:rPr>
      </w:pPr>
      <w:r w:rsidRPr="005872CA">
        <w:rPr>
          <w:rFonts w:cs="Arial"/>
        </w:rPr>
        <w:t xml:space="preserve">Sumergir el material en </w:t>
      </w:r>
      <w:proofErr w:type="spellStart"/>
      <w:r w:rsidRPr="005872CA">
        <w:rPr>
          <w:rFonts w:cs="Arial"/>
        </w:rPr>
        <w:t>Extran</w:t>
      </w:r>
      <w:proofErr w:type="spellEnd"/>
      <w:r w:rsidRPr="005872CA">
        <w:rPr>
          <w:rFonts w:cs="Arial"/>
        </w:rPr>
        <w:t xml:space="preserve"> por 30 minutos</w:t>
      </w:r>
      <w:r>
        <w:rPr>
          <w:rFonts w:cs="Arial"/>
        </w:rPr>
        <w:t xml:space="preserve"> </w:t>
      </w:r>
      <w:r w:rsidRPr="003565D9">
        <w:rPr>
          <w:rFonts w:cs="Arial"/>
        </w:rPr>
        <w:t>en las bandejas adecuadas para ello.</w:t>
      </w:r>
    </w:p>
    <w:p w14:paraId="206701D3" w14:textId="77777777" w:rsidR="006A731E" w:rsidRDefault="006A731E" w:rsidP="00555350"/>
    <w:p w14:paraId="2ABDB247" w14:textId="77777777" w:rsidR="007D4D45" w:rsidRDefault="006111EA" w:rsidP="00533B28">
      <w:pPr>
        <w:pStyle w:val="Textoindependiente"/>
        <w:numPr>
          <w:ilvl w:val="0"/>
          <w:numId w:val="13"/>
        </w:numPr>
      </w:pPr>
      <w:r>
        <w:t>Ubicar</w:t>
      </w:r>
      <w:r w:rsidR="00D60B3F">
        <w:t xml:space="preserve"> el material</w:t>
      </w:r>
      <w:r>
        <w:t xml:space="preserve"> a ser procesado</w:t>
      </w:r>
      <w:r w:rsidR="00D60B3F">
        <w:t xml:space="preserve"> en el espacio asignado al interior del laboratorio para </w:t>
      </w:r>
      <w:r>
        <w:t>su</w:t>
      </w:r>
      <w:r w:rsidR="00D60B3F">
        <w:t xml:space="preserve"> recolección</w:t>
      </w:r>
      <w:r w:rsidR="0063575D">
        <w:t xml:space="preserve"> por el personal de las salas de lavado</w:t>
      </w:r>
      <w:r w:rsidR="007D4D45">
        <w:t>.</w:t>
      </w:r>
    </w:p>
    <w:p w14:paraId="4A6D113A" w14:textId="77777777" w:rsidR="00555350" w:rsidRPr="00C20FCA" w:rsidRDefault="0063575D" w:rsidP="00533B28">
      <w:pPr>
        <w:pStyle w:val="Textoindependiente"/>
        <w:rPr>
          <w:rFonts w:cs="Arial"/>
        </w:rPr>
      </w:pPr>
      <w:r>
        <w:t xml:space="preserve"> </w:t>
      </w:r>
    </w:p>
    <w:p w14:paraId="553ACA31" w14:textId="4ECF07D2" w:rsidR="00D60B3F" w:rsidRDefault="006806D0" w:rsidP="0063575D">
      <w:pPr>
        <w:numPr>
          <w:ilvl w:val="0"/>
          <w:numId w:val="13"/>
        </w:numPr>
      </w:pPr>
      <w:r>
        <w:rPr>
          <w:rFonts w:cs="Arial"/>
        </w:rPr>
        <w:t>C</w:t>
      </w:r>
      <w:r w:rsidRPr="00F964F3">
        <w:rPr>
          <w:rFonts w:cs="Arial"/>
        </w:rPr>
        <w:t>ontar</w:t>
      </w:r>
      <w:r w:rsidR="0063575D" w:rsidRPr="00F964F3">
        <w:rPr>
          <w:rFonts w:cs="Arial"/>
        </w:rPr>
        <w:t xml:space="preserve"> la cantidad de material a entregar y </w:t>
      </w:r>
      <w:r w:rsidR="005B7509">
        <w:rPr>
          <w:rFonts w:cs="Arial"/>
        </w:rPr>
        <w:t>aprobar el servi</w:t>
      </w:r>
      <w:r w:rsidR="00DA7E76">
        <w:rPr>
          <w:rFonts w:cs="Arial"/>
        </w:rPr>
        <w:t>ci</w:t>
      </w:r>
      <w:r w:rsidR="005B7509">
        <w:rPr>
          <w:rFonts w:cs="Arial"/>
        </w:rPr>
        <w:t>o</w:t>
      </w:r>
      <w:r w:rsidR="00DA7E76">
        <w:rPr>
          <w:rFonts w:cs="Arial"/>
        </w:rPr>
        <w:t xml:space="preserve"> </w:t>
      </w:r>
      <w:r w:rsidR="0063575D">
        <w:rPr>
          <w:rFonts w:cs="Arial"/>
        </w:rPr>
        <w:t>firma</w:t>
      </w:r>
      <w:r w:rsidR="00DA7E76">
        <w:rPr>
          <w:rFonts w:cs="Arial"/>
        </w:rPr>
        <w:t xml:space="preserve">ndo </w:t>
      </w:r>
      <w:r w:rsidR="0063575D" w:rsidRPr="00F964F3">
        <w:rPr>
          <w:rFonts w:cs="Arial"/>
        </w:rPr>
        <w:t>el formato</w:t>
      </w:r>
      <w:r w:rsidR="0063575D" w:rsidRPr="00FD7167">
        <w:rPr>
          <w:rFonts w:cs="Arial"/>
          <w:b/>
        </w:rPr>
        <w:t xml:space="preserve"> </w:t>
      </w:r>
      <w:r w:rsidR="0063575D">
        <w:rPr>
          <w:rFonts w:cs="Arial"/>
          <w:b/>
        </w:rPr>
        <w:t>Planilla de control de solicitudes del s</w:t>
      </w:r>
      <w:r>
        <w:rPr>
          <w:rFonts w:cs="Arial"/>
          <w:b/>
        </w:rPr>
        <w:t>ervicio - e</w:t>
      </w:r>
      <w:r w:rsidR="0063575D" w:rsidRPr="00CC5664">
        <w:rPr>
          <w:rFonts w:cs="Arial"/>
          <w:b/>
        </w:rPr>
        <w:t>sterilización</w:t>
      </w:r>
      <w:r w:rsidR="006F7587">
        <w:rPr>
          <w:rFonts w:cs="Arial"/>
          <w:szCs w:val="24"/>
        </w:rPr>
        <w:t xml:space="preserve"> (F-GA-07)</w:t>
      </w:r>
      <w:r w:rsidR="0063575D">
        <w:rPr>
          <w:rFonts w:cs="Arial"/>
          <w:szCs w:val="24"/>
        </w:rPr>
        <w:t xml:space="preserve">, </w:t>
      </w:r>
      <w:r w:rsidR="00DA7E76">
        <w:rPr>
          <w:rFonts w:cs="Arial"/>
          <w:szCs w:val="24"/>
        </w:rPr>
        <w:t>o a través d</w:t>
      </w:r>
      <w:r w:rsidR="000D0404">
        <w:rPr>
          <w:rFonts w:cs="Arial"/>
          <w:szCs w:val="24"/>
        </w:rPr>
        <w:t>el QR correspondiente, éste</w:t>
      </w:r>
      <w:r w:rsidR="0063575D">
        <w:rPr>
          <w:rFonts w:cs="Arial"/>
          <w:szCs w:val="24"/>
        </w:rPr>
        <w:t xml:space="preserve"> será la constancia de </w:t>
      </w:r>
      <w:r w:rsidR="0063575D">
        <w:t xml:space="preserve">aprobación de la prestación del servicio. </w:t>
      </w:r>
    </w:p>
    <w:p w14:paraId="05C84CA1" w14:textId="77777777" w:rsidR="00C20FCA" w:rsidRDefault="00C20FCA" w:rsidP="00533B28">
      <w:pPr>
        <w:pStyle w:val="Prrafodelista"/>
      </w:pPr>
    </w:p>
    <w:p w14:paraId="703078F4" w14:textId="77777777" w:rsidR="00C20FCA" w:rsidRDefault="00C20FCA" w:rsidP="00C20FCA">
      <w:pPr>
        <w:numPr>
          <w:ilvl w:val="0"/>
          <w:numId w:val="13"/>
        </w:numPr>
      </w:pPr>
      <w:r>
        <w:t xml:space="preserve">No entregar líquidos en recipientes de vidrio “ámbar” para esterilizar, usar frascos tipo </w:t>
      </w:r>
      <w:proofErr w:type="spellStart"/>
      <w:r>
        <w:t>schoot</w:t>
      </w:r>
      <w:proofErr w:type="spellEnd"/>
      <w:r>
        <w:t xml:space="preserve"> o recipientes resistentes a altas temperaturas.</w:t>
      </w:r>
    </w:p>
    <w:p w14:paraId="0E9D18E3" w14:textId="77777777" w:rsidR="00C20FCA" w:rsidRDefault="00C20FCA" w:rsidP="00533B28">
      <w:pPr>
        <w:ind w:left="360"/>
      </w:pPr>
    </w:p>
    <w:p w14:paraId="3BD073D6" w14:textId="77777777" w:rsidR="006E0BD3" w:rsidRDefault="006E0BD3" w:rsidP="00555350">
      <w:pPr>
        <w:pStyle w:val="Textoindependiente"/>
      </w:pPr>
      <w:r w:rsidRPr="00555350">
        <w:rPr>
          <w:b/>
        </w:rPr>
        <w:t>Nota</w:t>
      </w:r>
      <w:r>
        <w:t xml:space="preserve">: El </w:t>
      </w:r>
      <w:r w:rsidRPr="00555350">
        <w:t>a</w:t>
      </w:r>
      <w:r w:rsidRPr="00555350">
        <w:rPr>
          <w:rFonts w:cs="Arial"/>
        </w:rPr>
        <w:t>lmacenamiento del material limpio y/o estéril</w:t>
      </w:r>
      <w:r>
        <w:rPr>
          <w:rFonts w:cs="Arial"/>
        </w:rPr>
        <w:t xml:space="preserve"> l</w:t>
      </w:r>
      <w:r w:rsidRPr="00514562">
        <w:rPr>
          <w:rFonts w:cs="Arial"/>
        </w:rPr>
        <w:t>o realiza cada grupo de investigación según la infraestructura creada para tal fin</w:t>
      </w:r>
      <w:r>
        <w:rPr>
          <w:rFonts w:cs="Arial"/>
        </w:rPr>
        <w:t xml:space="preserve">; debe ser </w:t>
      </w:r>
      <w:r w:rsidRPr="00514562">
        <w:rPr>
          <w:rFonts w:cs="Arial"/>
        </w:rPr>
        <w:t>un lugar abierto o cerrado,</w:t>
      </w:r>
      <w:r>
        <w:rPr>
          <w:rFonts w:cs="Arial"/>
        </w:rPr>
        <w:t xml:space="preserve"> </w:t>
      </w:r>
      <w:r w:rsidRPr="00514562">
        <w:rPr>
          <w:rFonts w:cs="Arial"/>
        </w:rPr>
        <w:t>de fácil acceso y circulación restringida</w:t>
      </w:r>
      <w:r>
        <w:rPr>
          <w:rFonts w:cs="Arial"/>
        </w:rPr>
        <w:t>;</w:t>
      </w:r>
      <w:r w:rsidRPr="00514562">
        <w:rPr>
          <w:rFonts w:cs="Arial"/>
        </w:rPr>
        <w:t xml:space="preserve"> libre de polvo </w:t>
      </w:r>
      <w:r>
        <w:rPr>
          <w:rFonts w:cs="Arial"/>
        </w:rPr>
        <w:t xml:space="preserve">y del </w:t>
      </w:r>
      <w:r w:rsidRPr="00514562">
        <w:rPr>
          <w:rFonts w:cs="Arial"/>
        </w:rPr>
        <w:t>contacto con químicos</w:t>
      </w:r>
      <w:r>
        <w:rPr>
          <w:rFonts w:cs="Arial"/>
        </w:rPr>
        <w:t>.</w:t>
      </w:r>
    </w:p>
    <w:p w14:paraId="46F8BB7F" w14:textId="77777777" w:rsidR="00C45020" w:rsidRDefault="00C45020" w:rsidP="00A83A09">
      <w:pPr>
        <w:ind w:left="720"/>
      </w:pPr>
    </w:p>
    <w:p w14:paraId="4F3DE069" w14:textId="77777777" w:rsidR="00970F57" w:rsidRDefault="00970F57" w:rsidP="00970F57">
      <w:pPr>
        <w:pStyle w:val="Ttulo3"/>
      </w:pPr>
      <w:r>
        <w:lastRenderedPageBreak/>
        <w:t>Valor del servicio</w:t>
      </w:r>
    </w:p>
    <w:p w14:paraId="13D6FDDB" w14:textId="77777777" w:rsidR="00970F57" w:rsidRDefault="00970F57" w:rsidP="00970F57">
      <w:pPr>
        <w:rPr>
          <w:lang w:val="es-CO"/>
        </w:rPr>
      </w:pPr>
    </w:p>
    <w:p w14:paraId="39D568A4" w14:textId="77777777" w:rsidR="00970F57" w:rsidRPr="00970F57" w:rsidRDefault="00970F57" w:rsidP="00970F57">
      <w:pPr>
        <w:rPr>
          <w:lang w:val="es-CO"/>
        </w:rPr>
      </w:pPr>
      <w:r>
        <w:rPr>
          <w:lang w:val="es-CO"/>
        </w:rPr>
        <w:t xml:space="preserve">Pagar el valor </w:t>
      </w:r>
      <w:r w:rsidR="00302CD6">
        <w:rPr>
          <w:lang w:val="es-CO"/>
        </w:rPr>
        <w:t>de los insumos utilizados</w:t>
      </w:r>
      <w:r>
        <w:rPr>
          <w:lang w:val="es-CO"/>
        </w:rPr>
        <w:t xml:space="preserve"> </w:t>
      </w:r>
      <w:r w:rsidR="00E63CEA">
        <w:rPr>
          <w:lang w:val="es-CO"/>
        </w:rPr>
        <w:t xml:space="preserve">que </w:t>
      </w:r>
      <w:r>
        <w:rPr>
          <w:lang w:val="es-CO"/>
        </w:rPr>
        <w:t>se encuentra</w:t>
      </w:r>
      <w:r w:rsidR="00302CD6">
        <w:rPr>
          <w:lang w:val="es-CO"/>
        </w:rPr>
        <w:t>n</w:t>
      </w:r>
      <w:r>
        <w:rPr>
          <w:lang w:val="es-CO"/>
        </w:rPr>
        <w:t xml:space="preserve"> especificado</w:t>
      </w:r>
      <w:r w:rsidR="00302CD6">
        <w:rPr>
          <w:lang w:val="es-CO"/>
        </w:rPr>
        <w:t>s</w:t>
      </w:r>
      <w:r>
        <w:rPr>
          <w:lang w:val="es-CO"/>
        </w:rPr>
        <w:t xml:space="preserve"> en </w:t>
      </w:r>
      <w:r w:rsidR="00D04D25">
        <w:rPr>
          <w:lang w:val="es-CO"/>
        </w:rPr>
        <w:t>el Informe general de lavado, desinfección y e</w:t>
      </w:r>
      <w:r w:rsidR="00DC6FEA">
        <w:rPr>
          <w:lang w:val="es-CO"/>
        </w:rPr>
        <w:t>sterilizaci</w:t>
      </w:r>
      <w:r w:rsidR="003272E0">
        <w:rPr>
          <w:lang w:val="es-CO"/>
        </w:rPr>
        <w:t>ón (</w:t>
      </w:r>
      <w:r w:rsidR="00302CD6" w:rsidRPr="00555350">
        <w:rPr>
          <w:lang w:val="es-CO"/>
        </w:rPr>
        <w:t>F-GA-13</w:t>
      </w:r>
      <w:r w:rsidR="00302CD6">
        <w:rPr>
          <w:lang w:val="es-CO"/>
        </w:rPr>
        <w:t>).</w:t>
      </w:r>
    </w:p>
    <w:p w14:paraId="4B1C2A41" w14:textId="77777777" w:rsidR="00063E99" w:rsidRPr="00D04D25" w:rsidRDefault="00063E99" w:rsidP="00063E99">
      <w:pPr>
        <w:rPr>
          <w:lang w:val="es-CO"/>
        </w:rPr>
      </w:pPr>
    </w:p>
    <w:p w14:paraId="128DCED1" w14:textId="77777777" w:rsidR="00063E99" w:rsidRPr="00A32B66" w:rsidRDefault="00063E99" w:rsidP="00214351">
      <w:pPr>
        <w:pStyle w:val="Ttulo2"/>
      </w:pPr>
      <w:r w:rsidRPr="00A32B66">
        <w:t>PR</w:t>
      </w:r>
      <w:r w:rsidR="00214351">
        <w:t xml:space="preserve">OPIEDAD DEL </w:t>
      </w:r>
      <w:r w:rsidRPr="00A32B66">
        <w:t>USUARIO</w:t>
      </w:r>
    </w:p>
    <w:p w14:paraId="6543DB2D" w14:textId="77777777" w:rsidR="00213DAA" w:rsidRDefault="00213DAA" w:rsidP="00617BE8">
      <w:pPr>
        <w:rPr>
          <w:lang w:val="es-CO"/>
        </w:rPr>
      </w:pPr>
    </w:p>
    <w:p w14:paraId="773C307A" w14:textId="5F6912A0" w:rsidR="00B95F01" w:rsidRDefault="00213DAA" w:rsidP="00617BE8">
      <w:r>
        <w:t xml:space="preserve">La </w:t>
      </w:r>
      <w:r w:rsidR="00E1556D">
        <w:t>a</w:t>
      </w:r>
      <w:r w:rsidR="00463ED0">
        <w:t>dministración de la SIU</w:t>
      </w:r>
      <w:r>
        <w:t xml:space="preserve"> </w:t>
      </w:r>
      <w:r w:rsidR="00D238EA">
        <w:t xml:space="preserve">no </w:t>
      </w:r>
      <w:r>
        <w:t xml:space="preserve">se hace responsable por los daños </w:t>
      </w:r>
      <w:r w:rsidR="006B22A3">
        <w:t xml:space="preserve">a los materiales </w:t>
      </w:r>
      <w:r>
        <w:t>ocas</w:t>
      </w:r>
      <w:r w:rsidR="00D04D25">
        <w:t>ionados durante el servicio de</w:t>
      </w:r>
      <w:r>
        <w:t xml:space="preserve"> desinfección</w:t>
      </w:r>
      <w:r w:rsidR="00D238EA">
        <w:t>,</w:t>
      </w:r>
      <w:r w:rsidR="00D04D25">
        <w:t xml:space="preserve"> lavado y esterilización,</w:t>
      </w:r>
      <w:r w:rsidR="00D238EA">
        <w:t xml:space="preserve"> debido a</w:t>
      </w:r>
      <w:r w:rsidR="002B27AC">
        <w:t>l</w:t>
      </w:r>
      <w:r w:rsidR="00D238EA">
        <w:t xml:space="preserve"> riesgo de fractur</w:t>
      </w:r>
      <w:r w:rsidR="006A6701">
        <w:t>a</w:t>
      </w:r>
      <w:r w:rsidR="002B27AC">
        <w:t xml:space="preserve"> del material</w:t>
      </w:r>
      <w:r w:rsidR="00D238EA">
        <w:t xml:space="preserve"> inherente a la labor</w:t>
      </w:r>
      <w:r w:rsidR="00E77011">
        <w:t>.</w:t>
      </w:r>
    </w:p>
    <w:p w14:paraId="5B1C9E12" w14:textId="77777777" w:rsidR="00FE202D" w:rsidRDefault="00FE202D" w:rsidP="00617BE8"/>
    <w:p w14:paraId="73E90C27" w14:textId="77777777" w:rsidR="006B2E9C" w:rsidRDefault="006B2E9C" w:rsidP="006B2E9C">
      <w:pPr>
        <w:pStyle w:val="Ttulo1"/>
      </w:pPr>
      <w:r>
        <w:t>RESPONSABLES</w:t>
      </w:r>
    </w:p>
    <w:p w14:paraId="4E84186C" w14:textId="77777777" w:rsidR="006B2E9C" w:rsidRDefault="006B2E9C" w:rsidP="006B2E9C"/>
    <w:p w14:paraId="3CA9C293" w14:textId="6D035EB6" w:rsidR="006B2E9C" w:rsidRDefault="006B2E9C" w:rsidP="002B5284">
      <w:pPr>
        <w:numPr>
          <w:ilvl w:val="0"/>
          <w:numId w:val="4"/>
        </w:numPr>
      </w:pPr>
      <w:r>
        <w:t xml:space="preserve">Coordinador </w:t>
      </w:r>
      <w:r w:rsidR="007F3976">
        <w:t xml:space="preserve">de </w:t>
      </w:r>
      <w:r w:rsidR="00E1556D">
        <w:t>proceso a</w:t>
      </w:r>
      <w:r w:rsidR="00CC7B77">
        <w:t>dministrativo</w:t>
      </w:r>
      <w:r w:rsidR="00490678">
        <w:t>.</w:t>
      </w:r>
    </w:p>
    <w:p w14:paraId="579A44FD" w14:textId="3D002C7F" w:rsidR="00C23B52" w:rsidRDefault="00E1556D" w:rsidP="002B5284">
      <w:pPr>
        <w:numPr>
          <w:ilvl w:val="0"/>
          <w:numId w:val="4"/>
        </w:numPr>
      </w:pPr>
      <w:r>
        <w:t>Auxiliar de laboratorio – e</w:t>
      </w:r>
      <w:r w:rsidR="00490678">
        <w:t>sterilización.</w:t>
      </w:r>
    </w:p>
    <w:p w14:paraId="5455719B" w14:textId="77777777" w:rsidR="00FE202D" w:rsidRDefault="00FE202D" w:rsidP="006B2E9C"/>
    <w:p w14:paraId="6CF41D06" w14:textId="77777777" w:rsidR="006B2E9C" w:rsidRDefault="006B2E9C" w:rsidP="006B2E9C">
      <w:pPr>
        <w:pStyle w:val="Ttulo1"/>
      </w:pPr>
      <w:r>
        <w:t>REQUISITOS LEGALES ASOCIADOS AL SERVICIO</w:t>
      </w:r>
    </w:p>
    <w:p w14:paraId="6C0A6796" w14:textId="77777777" w:rsidR="006B2E9C" w:rsidRDefault="006B2E9C" w:rsidP="006B2E9C"/>
    <w:p w14:paraId="6634E1CC" w14:textId="77777777" w:rsidR="006B2E9C" w:rsidRDefault="006B2E9C" w:rsidP="00A66067">
      <w:r w:rsidRPr="00D03857">
        <w:t>Resolución 2183 de 2004</w:t>
      </w:r>
      <w:r>
        <w:t xml:space="preserve"> </w:t>
      </w:r>
      <w:r w:rsidR="00C72F1E">
        <w:t>del M</w:t>
      </w:r>
      <w:r>
        <w:t xml:space="preserve">inisterio de </w:t>
      </w:r>
      <w:smartTag w:uri="urn:schemas-microsoft-com:office:smarttags" w:element="metricconverter">
        <w:smartTagPr>
          <w:attr w:name="ProductID" w:val="la Protección"/>
        </w:smartTagPr>
        <w:r w:rsidR="00C72F1E">
          <w:t>la P</w:t>
        </w:r>
        <w:r>
          <w:t>rotección</w:t>
        </w:r>
      </w:smartTag>
      <w:r w:rsidR="00A14576">
        <w:t xml:space="preserve"> social a través del cual se deriva el </w:t>
      </w:r>
      <w:r w:rsidR="00393272" w:rsidRPr="00555350">
        <w:t>M</w:t>
      </w:r>
      <w:r w:rsidR="00A14576" w:rsidRPr="00555350">
        <w:t>anual de b</w:t>
      </w:r>
      <w:r w:rsidRPr="00555350">
        <w:t xml:space="preserve">uenas </w:t>
      </w:r>
      <w:r w:rsidR="0033239A" w:rsidRPr="00555350">
        <w:t>prácticas</w:t>
      </w:r>
      <w:r w:rsidRPr="00555350">
        <w:t xml:space="preserve"> de esterilización para prestadores de servicios a la salud</w:t>
      </w:r>
      <w:r>
        <w:t>.</w:t>
      </w:r>
    </w:p>
    <w:p w14:paraId="15C73624" w14:textId="77777777" w:rsidR="008F3FB4" w:rsidRDefault="008F3FB4" w:rsidP="00625C49"/>
    <w:p w14:paraId="1674AD31" w14:textId="77777777" w:rsidR="006B2E9C" w:rsidRDefault="00D01B7B" w:rsidP="006B2E9C">
      <w:pPr>
        <w:pStyle w:val="Ttulo1"/>
      </w:pPr>
      <w:r>
        <w:t>OPORTUNIDAD</w:t>
      </w:r>
    </w:p>
    <w:p w14:paraId="1524E76D" w14:textId="77777777" w:rsidR="006B2E9C" w:rsidRDefault="006B2E9C" w:rsidP="006B2E9C"/>
    <w:p w14:paraId="43CF0409" w14:textId="133F8FA1" w:rsidR="006B2E9C" w:rsidRDefault="00D01B7B" w:rsidP="006B2E9C">
      <w:r>
        <w:t>De lunes a viernes se reco</w:t>
      </w:r>
      <w:r w:rsidR="001434EE">
        <w:t>ge el material</w:t>
      </w:r>
      <w:r w:rsidR="00E702BB">
        <w:t xml:space="preserve"> </w:t>
      </w:r>
      <w:r w:rsidR="007D4D45">
        <w:t xml:space="preserve">y </w:t>
      </w:r>
      <w:r>
        <w:t>se entrega</w:t>
      </w:r>
      <w:r w:rsidR="007D4D45">
        <w:t>rá</w:t>
      </w:r>
      <w:r>
        <w:t xml:space="preserve"> </w:t>
      </w:r>
      <w:r w:rsidR="00D16885">
        <w:t xml:space="preserve">en un término </w:t>
      </w:r>
      <w:r w:rsidR="007D4D45">
        <w:t xml:space="preserve">máximo </w:t>
      </w:r>
      <w:r w:rsidR="00D16885">
        <w:t xml:space="preserve">de </w:t>
      </w:r>
      <w:r w:rsidR="007D4D45">
        <w:t>2</w:t>
      </w:r>
      <w:r>
        <w:t xml:space="preserve"> días</w:t>
      </w:r>
      <w:r w:rsidR="00B50932">
        <w:t xml:space="preserve"> hábiles</w:t>
      </w:r>
      <w:r w:rsidR="00D517BF">
        <w:t>.</w:t>
      </w:r>
    </w:p>
    <w:p w14:paraId="77DA9306" w14:textId="77777777" w:rsidR="00E702BB" w:rsidRDefault="00E702BB" w:rsidP="006B2E9C"/>
    <w:p w14:paraId="17475182" w14:textId="77777777" w:rsidR="001434EE" w:rsidRDefault="001434EE" w:rsidP="006B2E9C"/>
    <w:p w14:paraId="260E9350" w14:textId="3833BA35" w:rsidR="006B2E9C" w:rsidRDefault="006B2E9C" w:rsidP="006B2E9C">
      <w:pPr>
        <w:pStyle w:val="Ttulo1"/>
      </w:pPr>
      <w:r>
        <w:t>HORARIO DE ATENCIÓN</w:t>
      </w:r>
      <w:r w:rsidR="007A3437">
        <w:t xml:space="preserve"> Y RE</w:t>
      </w:r>
      <w:r w:rsidR="006D0FAC">
        <w:t>COLECCIÓN DE MATERIAL</w:t>
      </w:r>
    </w:p>
    <w:p w14:paraId="1836288D" w14:textId="77777777" w:rsidR="006B2E9C" w:rsidRDefault="006B2E9C" w:rsidP="006B2E9C"/>
    <w:p w14:paraId="758A0745" w14:textId="11E1E7ED" w:rsidR="007D4D45" w:rsidRDefault="006D0FAC" w:rsidP="00E1556D">
      <w:pPr>
        <w:pStyle w:val="Prrafodelista"/>
        <w:numPr>
          <w:ilvl w:val="0"/>
          <w:numId w:val="32"/>
        </w:numPr>
      </w:pPr>
      <w:r>
        <w:t>Piso 2.</w:t>
      </w:r>
    </w:p>
    <w:p w14:paraId="0AA46A1F" w14:textId="1570DACC" w:rsidR="006D0FAC" w:rsidRDefault="006D0FAC" w:rsidP="007D4D45">
      <w:r>
        <w:t>Lunes a jueves de 6:00 am a 4:00 pm</w:t>
      </w:r>
    </w:p>
    <w:p w14:paraId="25868B25" w14:textId="2D03C651" w:rsidR="006D0FAC" w:rsidRDefault="006D0FAC" w:rsidP="007D4D45">
      <w:r>
        <w:t>Viernes de 6:00 am a 3:00 pm</w:t>
      </w:r>
    </w:p>
    <w:p w14:paraId="17EE5EBF" w14:textId="3B99C6EA" w:rsidR="006D0FAC" w:rsidRDefault="006D0FAC" w:rsidP="007D4D45">
      <w:r w:rsidRPr="00E1556D">
        <w:rPr>
          <w:b/>
        </w:rPr>
        <w:t>Recolección de material</w:t>
      </w:r>
      <w:r>
        <w:t xml:space="preserve"> de 6:00 am a 7:00 am</w:t>
      </w:r>
    </w:p>
    <w:p w14:paraId="4B45C652" w14:textId="77777777" w:rsidR="007D4D45" w:rsidRDefault="007D4D45" w:rsidP="006B2E9C"/>
    <w:p w14:paraId="4ED61320" w14:textId="36FCAAA9" w:rsidR="00393272" w:rsidRDefault="006D0FAC" w:rsidP="00E1556D">
      <w:pPr>
        <w:pStyle w:val="Prrafodelista"/>
        <w:numPr>
          <w:ilvl w:val="0"/>
          <w:numId w:val="32"/>
        </w:numPr>
      </w:pPr>
      <w:r>
        <w:t>Piso 4</w:t>
      </w:r>
    </w:p>
    <w:p w14:paraId="6ADA1FD9" w14:textId="7668393D" w:rsidR="00E4562F" w:rsidRDefault="00E4562F" w:rsidP="00E4562F">
      <w:r>
        <w:t>Lunes a jueves de 6:00 am a 5:00 pm</w:t>
      </w:r>
    </w:p>
    <w:p w14:paraId="4D04B1B5" w14:textId="2C64B6BD" w:rsidR="00E4562F" w:rsidRDefault="00E4562F" w:rsidP="00E4562F">
      <w:r>
        <w:t>Viernes de 6:00 am a 4:00 pm</w:t>
      </w:r>
    </w:p>
    <w:p w14:paraId="4822398E" w14:textId="7F48FE68" w:rsidR="00E4562F" w:rsidRDefault="00E4562F" w:rsidP="00E4562F">
      <w:r w:rsidRPr="005B2492">
        <w:rPr>
          <w:b/>
        </w:rPr>
        <w:t>Recolección de material</w:t>
      </w:r>
      <w:r>
        <w:t xml:space="preserve"> de 10:00 am a 10:30 am</w:t>
      </w:r>
    </w:p>
    <w:p w14:paraId="7D66C680" w14:textId="77777777" w:rsidR="00E4562F" w:rsidRDefault="00E4562F" w:rsidP="006B2E9C"/>
    <w:p w14:paraId="23D4920B" w14:textId="6DE65390" w:rsidR="006D0FAC" w:rsidRDefault="00E4562F" w:rsidP="00E1556D">
      <w:pPr>
        <w:pStyle w:val="Prrafodelista"/>
        <w:numPr>
          <w:ilvl w:val="0"/>
          <w:numId w:val="32"/>
        </w:numPr>
      </w:pPr>
      <w:r>
        <w:t>Piso 5</w:t>
      </w:r>
    </w:p>
    <w:p w14:paraId="3A70ADAD" w14:textId="77777777" w:rsidR="00E4562F" w:rsidRDefault="00E4562F" w:rsidP="00E4562F">
      <w:r>
        <w:t>Lunes a jueves de 6:00 am a 5:00 pm</w:t>
      </w:r>
    </w:p>
    <w:p w14:paraId="0FC390EE" w14:textId="77777777" w:rsidR="00E4562F" w:rsidRDefault="00E4562F" w:rsidP="00E4562F">
      <w:r>
        <w:t>Viernes de 6:00 am a 4:00 pm</w:t>
      </w:r>
    </w:p>
    <w:p w14:paraId="5C9BAE16" w14:textId="1BC26B17" w:rsidR="00E4562F" w:rsidRDefault="00E4562F" w:rsidP="00E4562F">
      <w:r w:rsidRPr="005B2492">
        <w:rPr>
          <w:b/>
        </w:rPr>
        <w:t>Recolección de material</w:t>
      </w:r>
      <w:r>
        <w:t xml:space="preserve"> de 8:00 am a 9:00 am</w:t>
      </w:r>
    </w:p>
    <w:p w14:paraId="0C9320B5" w14:textId="035A80F2" w:rsidR="00E4562F" w:rsidRDefault="00E4562F" w:rsidP="00E4562F"/>
    <w:p w14:paraId="42117870" w14:textId="785AE512" w:rsidR="00E4562F" w:rsidRDefault="00E4562F" w:rsidP="00E1556D">
      <w:pPr>
        <w:pStyle w:val="Prrafodelista"/>
        <w:numPr>
          <w:ilvl w:val="0"/>
          <w:numId w:val="32"/>
        </w:numPr>
      </w:pPr>
      <w:r>
        <w:t>Piso 6</w:t>
      </w:r>
    </w:p>
    <w:p w14:paraId="4D193EAA" w14:textId="0A2CD09D" w:rsidR="00E4562F" w:rsidRDefault="00E4562F" w:rsidP="00E4562F">
      <w:r>
        <w:t>Lunes a jueves de 6:00 am a 4:00 pm</w:t>
      </w:r>
    </w:p>
    <w:p w14:paraId="5C85D879" w14:textId="1D95F361" w:rsidR="00E4562F" w:rsidRDefault="00E4562F" w:rsidP="00E4562F">
      <w:r>
        <w:t>Viernes de 6:00 am a 3:00 pm</w:t>
      </w:r>
    </w:p>
    <w:p w14:paraId="15CE7632" w14:textId="3831D7D8" w:rsidR="00E4562F" w:rsidRDefault="00E4562F" w:rsidP="00E4562F">
      <w:r w:rsidRPr="005B2492">
        <w:rPr>
          <w:b/>
        </w:rPr>
        <w:t>Recolección de material</w:t>
      </w:r>
      <w:r>
        <w:t xml:space="preserve"> de 9:30 am a 10:00 am</w:t>
      </w:r>
    </w:p>
    <w:p w14:paraId="57F87E49" w14:textId="7311A8DB" w:rsidR="00E4562F" w:rsidRDefault="00E4562F" w:rsidP="006B2E9C"/>
    <w:p w14:paraId="0787E0CF" w14:textId="77777777" w:rsidR="00E4562F" w:rsidRDefault="00E4562F" w:rsidP="006B2E9C"/>
    <w:p w14:paraId="05A89C94" w14:textId="77777777" w:rsidR="006B2E9C" w:rsidRDefault="006B2E9C" w:rsidP="006B2E9C">
      <w:pPr>
        <w:pStyle w:val="Ttulo1"/>
      </w:pPr>
      <w:bookmarkStart w:id="3" w:name="_RESULTADOS_DEL_SERVICIO"/>
      <w:bookmarkEnd w:id="3"/>
      <w:r>
        <w:t>RESULTADOS DEL PRODUCTO/SERVICIO</w:t>
      </w:r>
    </w:p>
    <w:p w14:paraId="308B8719" w14:textId="77777777" w:rsidR="006B2E9C" w:rsidRDefault="006B2E9C" w:rsidP="006B2E9C"/>
    <w:p w14:paraId="73CA9FCC" w14:textId="52970696" w:rsidR="00F73D41" w:rsidRDefault="00EB5688" w:rsidP="007F3976">
      <w:pPr>
        <w:numPr>
          <w:ilvl w:val="0"/>
          <w:numId w:val="9"/>
        </w:numPr>
      </w:pPr>
      <w:r>
        <w:rPr>
          <w:b/>
        </w:rPr>
        <w:t>L</w:t>
      </w:r>
      <w:r w:rsidR="00393272" w:rsidRPr="007F3976">
        <w:rPr>
          <w:b/>
        </w:rPr>
        <w:t>avado</w:t>
      </w:r>
      <w:r>
        <w:rPr>
          <w:b/>
        </w:rPr>
        <w:t xml:space="preserve"> y</w:t>
      </w:r>
      <w:r w:rsidRPr="00EB5688">
        <w:rPr>
          <w:b/>
        </w:rPr>
        <w:t xml:space="preserve"> </w:t>
      </w:r>
      <w:r>
        <w:rPr>
          <w:b/>
        </w:rPr>
        <w:t>d</w:t>
      </w:r>
      <w:r w:rsidRPr="007F3976">
        <w:rPr>
          <w:b/>
        </w:rPr>
        <w:t>esinfección</w:t>
      </w:r>
      <w:r w:rsidR="00393272" w:rsidRPr="007F3976">
        <w:rPr>
          <w:b/>
        </w:rPr>
        <w:t>:</w:t>
      </w:r>
      <w:r w:rsidR="00393272">
        <w:t xml:space="preserve"> </w:t>
      </w:r>
      <w:r w:rsidR="007A13B3">
        <w:t>m</w:t>
      </w:r>
      <w:r w:rsidR="00625C49">
        <w:t>aterial para laboratorio</w:t>
      </w:r>
      <w:r w:rsidR="00C72F1E">
        <w:t xml:space="preserve"> (vidriería</w:t>
      </w:r>
      <w:r w:rsidR="00075760">
        <w:t>, plástico</w:t>
      </w:r>
      <w:r w:rsidR="00C72F1E">
        <w:t xml:space="preserve"> </w:t>
      </w:r>
      <w:r w:rsidR="00C72F1E" w:rsidRPr="00075760">
        <w:t>e instrumental</w:t>
      </w:r>
      <w:r w:rsidR="00C72F1E">
        <w:t>)</w:t>
      </w:r>
      <w:r w:rsidR="00625C49">
        <w:t xml:space="preserve"> limpio</w:t>
      </w:r>
      <w:r w:rsidR="00C72F1E">
        <w:t>, seco</w:t>
      </w:r>
      <w:r w:rsidR="00625C49">
        <w:t xml:space="preserve"> y</w:t>
      </w:r>
      <w:r w:rsidR="006B2E9C">
        <w:t xml:space="preserve"> libre de microorganismos patógenos.</w:t>
      </w:r>
      <w:r w:rsidR="00EC30AB">
        <w:t xml:space="preserve"> </w:t>
      </w:r>
      <w:r w:rsidR="00F73D41">
        <w:t>Planilla de control de solicitudes de servicio</w:t>
      </w:r>
      <w:r w:rsidR="007F3976">
        <w:t>- esterilización</w:t>
      </w:r>
      <w:r w:rsidR="00F73D41">
        <w:t xml:space="preserve"> (</w:t>
      </w:r>
      <w:r w:rsidR="00393272" w:rsidRPr="00555350">
        <w:t>F-GA-07</w:t>
      </w:r>
      <w:r w:rsidR="00F73D41">
        <w:t>)</w:t>
      </w:r>
      <w:r w:rsidR="00302CD6">
        <w:t>.</w:t>
      </w:r>
      <w:r w:rsidR="006E72F6">
        <w:t xml:space="preserve"> Control de gastos de insumos (F-GA-03).</w:t>
      </w:r>
    </w:p>
    <w:p w14:paraId="3F614D85" w14:textId="77777777" w:rsidR="00302CD6" w:rsidRDefault="00302CD6" w:rsidP="00393272"/>
    <w:p w14:paraId="12E7BD43" w14:textId="06E483AF" w:rsidR="00393272" w:rsidRDefault="00393272" w:rsidP="00640FF9">
      <w:pPr>
        <w:numPr>
          <w:ilvl w:val="0"/>
          <w:numId w:val="9"/>
        </w:numPr>
      </w:pPr>
      <w:r w:rsidRPr="00BC5762">
        <w:rPr>
          <w:b/>
        </w:rPr>
        <w:t>Esterilización:</w:t>
      </w:r>
      <w:r w:rsidRPr="00393272">
        <w:t xml:space="preserve"> </w:t>
      </w:r>
      <w:r w:rsidR="007A13B3">
        <w:t>m</w:t>
      </w:r>
      <w:r>
        <w:t>ateria</w:t>
      </w:r>
      <w:r w:rsidR="007F3976">
        <w:t xml:space="preserve">l estéril para laboratorio. </w:t>
      </w:r>
      <w:r w:rsidRPr="00DA7467">
        <w:rPr>
          <w:b/>
          <w:sz w:val="22"/>
        </w:rPr>
        <w:t>Planilla de control de solicitudes de servicio</w:t>
      </w:r>
      <w:r w:rsidR="007F3976" w:rsidRPr="00DA7467">
        <w:rPr>
          <w:b/>
          <w:sz w:val="22"/>
        </w:rPr>
        <w:t xml:space="preserve"> - esterilización</w:t>
      </w:r>
      <w:r>
        <w:t xml:space="preserve"> (</w:t>
      </w:r>
      <w:r w:rsidRPr="00555350">
        <w:t>F-GA-07</w:t>
      </w:r>
      <w:r w:rsidR="007F3976">
        <w:t>)</w:t>
      </w:r>
      <w:r>
        <w:t>.</w:t>
      </w:r>
      <w:r w:rsidR="00640FF9">
        <w:t xml:space="preserve"> </w:t>
      </w:r>
      <w:r w:rsidR="00640FF9" w:rsidRPr="00DA7467">
        <w:rPr>
          <w:b/>
          <w:sz w:val="22"/>
        </w:rPr>
        <w:t>Controles de verificación de esterilización</w:t>
      </w:r>
      <w:r w:rsidR="00640FF9">
        <w:t xml:space="preserve"> (F-GA-05).</w:t>
      </w:r>
      <w:r w:rsidR="004A769E">
        <w:t xml:space="preserve"> </w:t>
      </w:r>
      <w:r w:rsidR="0060108D" w:rsidRPr="00DA7467">
        <w:rPr>
          <w:b/>
          <w:sz w:val="22"/>
        </w:rPr>
        <w:t>Resultado de control biológico</w:t>
      </w:r>
      <w:r w:rsidR="0060108D">
        <w:t xml:space="preserve"> (F-GA-12). </w:t>
      </w:r>
      <w:r w:rsidR="004A769E">
        <w:rPr>
          <w:rFonts w:cs="Arial"/>
        </w:rPr>
        <w:t>Para los ciclos de</w:t>
      </w:r>
      <w:r w:rsidR="007C4F99">
        <w:rPr>
          <w:rFonts w:cs="Arial"/>
        </w:rPr>
        <w:t xml:space="preserve"> esterilización</w:t>
      </w:r>
      <w:r w:rsidR="00934A56">
        <w:rPr>
          <w:rFonts w:cs="Arial"/>
        </w:rPr>
        <w:t xml:space="preserve"> con óxido de etileno</w:t>
      </w:r>
      <w:r w:rsidR="00436B39">
        <w:rPr>
          <w:rFonts w:cs="Arial"/>
        </w:rPr>
        <w:t xml:space="preserve"> “</w:t>
      </w:r>
      <w:r w:rsidR="00BA2FCC">
        <w:rPr>
          <w:rFonts w:cs="Arial"/>
        </w:rPr>
        <w:t>material termo</w:t>
      </w:r>
      <w:r w:rsidR="00436B39">
        <w:rPr>
          <w:rFonts w:cs="Arial"/>
        </w:rPr>
        <w:t xml:space="preserve"> sensible”</w:t>
      </w:r>
      <w:r w:rsidR="00BA2FCC">
        <w:rPr>
          <w:rFonts w:cs="Arial"/>
        </w:rPr>
        <w:t xml:space="preserve"> </w:t>
      </w:r>
      <w:r w:rsidR="00414E67">
        <w:rPr>
          <w:rFonts w:cs="Arial"/>
        </w:rPr>
        <w:t>(55°C)</w:t>
      </w:r>
      <w:r w:rsidR="002B6E17">
        <w:rPr>
          <w:rFonts w:cs="Arial"/>
        </w:rPr>
        <w:t xml:space="preserve"> se programará</w:t>
      </w:r>
      <w:r w:rsidR="00DA7467">
        <w:rPr>
          <w:rFonts w:cs="Arial"/>
        </w:rPr>
        <w:t xml:space="preserve"> la</w:t>
      </w:r>
      <w:r w:rsidR="006E72F6">
        <w:rPr>
          <w:rFonts w:cs="Arial"/>
        </w:rPr>
        <w:t xml:space="preserve"> jornada de esterilización cada </w:t>
      </w:r>
      <w:r w:rsidR="009368D6">
        <w:rPr>
          <w:rFonts w:cs="Arial"/>
        </w:rPr>
        <w:t>8</w:t>
      </w:r>
      <w:r w:rsidR="006E72F6">
        <w:rPr>
          <w:rFonts w:cs="Arial"/>
        </w:rPr>
        <w:t xml:space="preserve"> días según la demanda de los investigadores, p</w:t>
      </w:r>
      <w:r w:rsidR="0060108D">
        <w:rPr>
          <w:rFonts w:cs="Arial"/>
        </w:rPr>
        <w:t>ara este servicio el personal del laboratorio firma</w:t>
      </w:r>
      <w:r w:rsidR="006E72F6">
        <w:rPr>
          <w:rFonts w:cs="Arial"/>
        </w:rPr>
        <w:t xml:space="preserve"> </w:t>
      </w:r>
      <w:r w:rsidR="00BD2901">
        <w:rPr>
          <w:rFonts w:cs="Arial"/>
        </w:rPr>
        <w:t xml:space="preserve">el formato de </w:t>
      </w:r>
      <w:r w:rsidR="00DA7467">
        <w:rPr>
          <w:rFonts w:cs="Arial"/>
          <w:b/>
          <w:sz w:val="22"/>
        </w:rPr>
        <w:t>E</w:t>
      </w:r>
      <w:r w:rsidR="00BD2901" w:rsidRPr="00DA7467">
        <w:rPr>
          <w:rFonts w:cs="Arial"/>
          <w:b/>
          <w:sz w:val="22"/>
        </w:rPr>
        <w:t>ntrega</w:t>
      </w:r>
      <w:r w:rsidR="002B6E17" w:rsidRPr="00DA7467">
        <w:rPr>
          <w:rFonts w:cs="Arial"/>
          <w:b/>
          <w:sz w:val="22"/>
        </w:rPr>
        <w:t xml:space="preserve"> </w:t>
      </w:r>
      <w:r w:rsidR="00BD2901" w:rsidRPr="00DA7467">
        <w:rPr>
          <w:rFonts w:cs="Arial"/>
          <w:b/>
          <w:sz w:val="22"/>
        </w:rPr>
        <w:t>de material</w:t>
      </w:r>
      <w:r w:rsidR="00A32B18" w:rsidRPr="00DA7467">
        <w:rPr>
          <w:rFonts w:cs="Arial"/>
          <w:b/>
          <w:sz w:val="22"/>
        </w:rPr>
        <w:t xml:space="preserve"> </w:t>
      </w:r>
      <w:r w:rsidR="00DA7467">
        <w:rPr>
          <w:rFonts w:cs="Arial"/>
          <w:b/>
          <w:sz w:val="22"/>
        </w:rPr>
        <w:t xml:space="preserve">para esterilización con óxido de </w:t>
      </w:r>
      <w:r w:rsidR="00DA7467" w:rsidRPr="00DA7467">
        <w:rPr>
          <w:rFonts w:cs="Arial"/>
          <w:b/>
          <w:sz w:val="22"/>
        </w:rPr>
        <w:t>etileno</w:t>
      </w:r>
      <w:r w:rsidR="00BD2901" w:rsidRPr="00DA7467">
        <w:rPr>
          <w:rFonts w:cs="Arial"/>
        </w:rPr>
        <w:t xml:space="preserve"> </w:t>
      </w:r>
      <w:r w:rsidR="002B6E17" w:rsidRPr="00DA7467">
        <w:rPr>
          <w:rFonts w:cs="Arial"/>
        </w:rPr>
        <w:t>(F-GA-</w:t>
      </w:r>
      <w:r w:rsidR="00DA7467" w:rsidRPr="00DA7467">
        <w:rPr>
          <w:rFonts w:cs="Arial"/>
        </w:rPr>
        <w:t>26</w:t>
      </w:r>
      <w:r w:rsidR="002B6E17" w:rsidRPr="00DA7467">
        <w:rPr>
          <w:rFonts w:cs="Arial"/>
        </w:rPr>
        <w:t>)</w:t>
      </w:r>
      <w:r w:rsidR="002B6E17">
        <w:rPr>
          <w:rFonts w:cs="Arial"/>
        </w:rPr>
        <w:t xml:space="preserve"> </w:t>
      </w:r>
      <w:r w:rsidR="00640FF9">
        <w:rPr>
          <w:rFonts w:cs="Arial"/>
          <w:szCs w:val="24"/>
        </w:rPr>
        <w:t xml:space="preserve">dicha firma será la constancia de </w:t>
      </w:r>
      <w:r w:rsidR="002B6E17">
        <w:t>aprobación para</w:t>
      </w:r>
      <w:r w:rsidR="00640FF9">
        <w:t xml:space="preserve"> la prestación del servicio</w:t>
      </w:r>
      <w:r w:rsidR="004A769E">
        <w:rPr>
          <w:rFonts w:cs="Arial"/>
        </w:rPr>
        <w:t>.</w:t>
      </w:r>
      <w:r w:rsidR="002B6E17">
        <w:rPr>
          <w:rFonts w:cs="Arial"/>
        </w:rPr>
        <w:t xml:space="preserve"> Remisiones de la empresa </w:t>
      </w:r>
      <w:r w:rsidR="00DA7467">
        <w:rPr>
          <w:rFonts w:cs="Arial"/>
        </w:rPr>
        <w:t>que realiza la esterilización</w:t>
      </w:r>
      <w:r w:rsidR="002B6E17">
        <w:rPr>
          <w:rFonts w:cs="Arial"/>
        </w:rPr>
        <w:t xml:space="preserve"> donde se detallan aspectos como la fecha de esterilización, tipo de esterilización, temperatura y la cantidad de litros de cada grupo de investigación.</w:t>
      </w:r>
    </w:p>
    <w:p w14:paraId="5F5473ED" w14:textId="77777777" w:rsidR="00393272" w:rsidRDefault="00393272" w:rsidP="00C26899"/>
    <w:p w14:paraId="45F03AF7" w14:textId="77777777" w:rsidR="006B2E9C" w:rsidRDefault="006B2E9C" w:rsidP="00F73D41">
      <w:pPr>
        <w:ind w:left="360"/>
      </w:pPr>
    </w:p>
    <w:p w14:paraId="2C12F6D7" w14:textId="77777777" w:rsidR="00302CD6" w:rsidRDefault="00302CD6" w:rsidP="00302CD6">
      <w:pPr>
        <w:pStyle w:val="Ttulo1"/>
      </w:pPr>
      <w:r>
        <w:t>TRÁMITES Y SERVICIOS RELACIONADOS</w:t>
      </w:r>
    </w:p>
    <w:p w14:paraId="6E94592A" w14:textId="77777777" w:rsidR="00302CD6" w:rsidRDefault="00302CD6" w:rsidP="00F73D41">
      <w:pPr>
        <w:ind w:left="360"/>
      </w:pPr>
    </w:p>
    <w:p w14:paraId="4C2D8FE7" w14:textId="77777777" w:rsidR="00302CD6" w:rsidRDefault="009931BE" w:rsidP="00302CD6">
      <w:pPr>
        <w:numPr>
          <w:ilvl w:val="0"/>
          <w:numId w:val="14"/>
        </w:numPr>
      </w:pPr>
      <w:r>
        <w:t xml:space="preserve">Elaboración de facturas </w:t>
      </w:r>
      <w:r w:rsidR="007A13B3">
        <w:t xml:space="preserve">y transferencias </w:t>
      </w:r>
      <w:proofErr w:type="spellStart"/>
      <w:r w:rsidR="007A13B3">
        <w:t>i</w:t>
      </w:r>
      <w:r w:rsidR="00302CD6" w:rsidRPr="00302CD6">
        <w:t>ntrauniversitarias</w:t>
      </w:r>
      <w:proofErr w:type="spellEnd"/>
      <w:r w:rsidR="00302CD6">
        <w:t xml:space="preserve"> (</w:t>
      </w:r>
      <w:r w:rsidR="00302CD6" w:rsidRPr="00D03857">
        <w:t>S-AP-03</w:t>
      </w:r>
      <w:r w:rsidR="00302CD6">
        <w:t>).</w:t>
      </w:r>
    </w:p>
    <w:p w14:paraId="0AF65D46" w14:textId="77777777" w:rsidR="00302CD6" w:rsidRDefault="007A13B3" w:rsidP="00302CD6">
      <w:pPr>
        <w:numPr>
          <w:ilvl w:val="0"/>
          <w:numId w:val="14"/>
        </w:numPr>
      </w:pPr>
      <w:r>
        <w:t>Compras n</w:t>
      </w:r>
      <w:r w:rsidR="00302CD6" w:rsidRPr="00302CD6">
        <w:t>acionales</w:t>
      </w:r>
      <w:r w:rsidR="00302CD6">
        <w:t xml:space="preserve"> (</w:t>
      </w:r>
      <w:r w:rsidR="00302CD6" w:rsidRPr="00D03857">
        <w:t>S-GC-01</w:t>
      </w:r>
      <w:r w:rsidR="00302CD6">
        <w:t>).</w:t>
      </w:r>
    </w:p>
    <w:p w14:paraId="2864FD6E" w14:textId="77777777" w:rsidR="00127E02" w:rsidRDefault="00127E02" w:rsidP="00127E02"/>
    <w:p w14:paraId="455B24E0" w14:textId="77777777" w:rsidR="00127E02" w:rsidRDefault="00127E02" w:rsidP="00127E02"/>
    <w:p w14:paraId="54A27CE4" w14:textId="77777777" w:rsidR="006B2E9C" w:rsidRDefault="00081956" w:rsidP="006B2E9C">
      <w:pPr>
        <w:pStyle w:val="EstiloTtulo1SinMaysculas"/>
      </w:pPr>
      <w:r>
        <w:lastRenderedPageBreak/>
        <w:t>DATOS DE CONTACTO</w:t>
      </w:r>
    </w:p>
    <w:p w14:paraId="789E16A9" w14:textId="77777777" w:rsidR="006B2E9C" w:rsidRDefault="006B2E9C" w:rsidP="006B2E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B2E9C" w:rsidRPr="00A05399" w14:paraId="78D3F989" w14:textId="77777777">
        <w:tc>
          <w:tcPr>
            <w:tcW w:w="8978" w:type="dxa"/>
          </w:tcPr>
          <w:p w14:paraId="63D83772" w14:textId="77777777" w:rsidR="006B2E9C" w:rsidRPr="00A05399" w:rsidRDefault="006B2E9C" w:rsidP="00C74565">
            <w:r>
              <w:t>Coordinación</w:t>
            </w:r>
            <w:r w:rsidRPr="00A05399">
              <w:t>:</w:t>
            </w:r>
            <w:r w:rsidR="009150FC">
              <w:t xml:space="preserve"> </w:t>
            </w:r>
            <w:r w:rsidR="00450CEF">
              <w:t>Proceso Administrativo</w:t>
            </w:r>
            <w:r>
              <w:t xml:space="preserve">  </w:t>
            </w:r>
          </w:p>
        </w:tc>
      </w:tr>
      <w:tr w:rsidR="006B2E9C" w:rsidRPr="00A05399" w14:paraId="13C4D8C2" w14:textId="77777777">
        <w:tc>
          <w:tcPr>
            <w:tcW w:w="8978" w:type="dxa"/>
          </w:tcPr>
          <w:p w14:paraId="7718F6E6" w14:textId="77777777" w:rsidR="006B2E9C" w:rsidRPr="00A05399" w:rsidRDefault="006B2E9C" w:rsidP="001A2973">
            <w:r>
              <w:t>Oficina</w:t>
            </w:r>
            <w:r w:rsidRPr="00A05399">
              <w:t>:</w:t>
            </w:r>
            <w:r>
              <w:t xml:space="preserve"> </w:t>
            </w:r>
            <w:r w:rsidR="001A2973">
              <w:t xml:space="preserve"> Torre 1</w:t>
            </w:r>
            <w:r w:rsidR="00C74565">
              <w:t>,</w:t>
            </w:r>
            <w:r w:rsidR="00CB45DB">
              <w:t xml:space="preserve"> </w:t>
            </w:r>
            <w:r w:rsidR="001A2973">
              <w:t>21</w:t>
            </w:r>
            <w:r w:rsidR="00C74565">
              <w:t>2-</w:t>
            </w:r>
            <w:r w:rsidR="002B6E17">
              <w:t>3</w:t>
            </w:r>
          </w:p>
        </w:tc>
      </w:tr>
      <w:tr w:rsidR="006B2E9C" w:rsidRPr="00A05399" w14:paraId="2DF207B1" w14:textId="77777777">
        <w:tc>
          <w:tcPr>
            <w:tcW w:w="8978" w:type="dxa"/>
          </w:tcPr>
          <w:p w14:paraId="01BC400E" w14:textId="77777777" w:rsidR="006B2E9C" w:rsidRPr="00A05399" w:rsidRDefault="006B2E9C" w:rsidP="001A2973">
            <w:r w:rsidRPr="00A05399">
              <w:t>Teléfono:</w:t>
            </w:r>
            <w:r>
              <w:t xml:space="preserve"> </w:t>
            </w:r>
            <w:r w:rsidR="00450CEF">
              <w:t>2196409</w:t>
            </w:r>
            <w:r w:rsidR="00C74565">
              <w:t xml:space="preserve"> - 2196403</w:t>
            </w:r>
          </w:p>
        </w:tc>
      </w:tr>
      <w:tr w:rsidR="006B2E9C" w:rsidRPr="00A05399" w14:paraId="4BB5EE0C" w14:textId="77777777">
        <w:tc>
          <w:tcPr>
            <w:tcW w:w="8978" w:type="dxa"/>
          </w:tcPr>
          <w:p w14:paraId="391DEA65" w14:textId="77777777" w:rsidR="006B2E9C" w:rsidRPr="00A05399" w:rsidRDefault="006B2E9C" w:rsidP="00010F33">
            <w:r w:rsidRPr="00A05399">
              <w:t>Dirección:</w:t>
            </w:r>
            <w:r>
              <w:t xml:space="preserve"> Carrera 53 # 61-30</w:t>
            </w:r>
          </w:p>
        </w:tc>
      </w:tr>
      <w:tr w:rsidR="006B2E9C" w:rsidRPr="00E1556D" w14:paraId="6F98CDB5" w14:textId="77777777">
        <w:tc>
          <w:tcPr>
            <w:tcW w:w="8978" w:type="dxa"/>
          </w:tcPr>
          <w:p w14:paraId="1D7A1588" w14:textId="77777777" w:rsidR="006B2E9C" w:rsidRPr="00533B28" w:rsidRDefault="006B2E9C" w:rsidP="00010F33">
            <w:pPr>
              <w:rPr>
                <w:lang w:val="pt-BR"/>
              </w:rPr>
            </w:pPr>
            <w:r w:rsidRPr="00533B28">
              <w:rPr>
                <w:lang w:val="pt-BR"/>
              </w:rPr>
              <w:t xml:space="preserve">E-mail: </w:t>
            </w:r>
            <w:r w:rsidR="006B351C" w:rsidRPr="00533B28">
              <w:rPr>
                <w:lang w:val="pt-BR"/>
              </w:rPr>
              <w:t xml:space="preserve"> </w:t>
            </w:r>
            <w:hyperlink r:id="rId7" w:history="1">
              <w:r w:rsidR="00450CEF" w:rsidRPr="00533B28">
                <w:rPr>
                  <w:rStyle w:val="Hipervnculo"/>
                  <w:lang w:val="pt-BR"/>
                </w:rPr>
                <w:t>esterilizacionsiu@udea.edu.co</w:t>
              </w:r>
            </w:hyperlink>
            <w:r w:rsidR="00450CEF" w:rsidRPr="00533B28">
              <w:rPr>
                <w:lang w:val="pt-BR"/>
              </w:rPr>
              <w:t xml:space="preserve"> </w:t>
            </w:r>
          </w:p>
        </w:tc>
      </w:tr>
    </w:tbl>
    <w:p w14:paraId="541887A6" w14:textId="77777777" w:rsidR="00DF1679" w:rsidRPr="00533B28" w:rsidRDefault="00DF1679" w:rsidP="005A4304">
      <w:pPr>
        <w:rPr>
          <w:lang w:val="pt-BR"/>
        </w:rPr>
      </w:pPr>
    </w:p>
    <w:p w14:paraId="4C18BE8D" w14:textId="77777777" w:rsidR="004A2FD6" w:rsidRPr="00533B28" w:rsidRDefault="00C26899" w:rsidP="005A4304">
      <w:pPr>
        <w:rPr>
          <w:sz w:val="22"/>
          <w:lang w:val="es-CO"/>
        </w:rPr>
      </w:pPr>
      <w:r w:rsidRPr="00533B28">
        <w:rPr>
          <w:sz w:val="22"/>
        </w:rPr>
        <w:t xml:space="preserve">Para presentar una queja, reclamo, sugerencia, felicitación o denuncia relacionada con este servicio, le solicitamos utilice el aplicativo de la Administración de la SIU en la dirección: </w:t>
      </w:r>
      <w:hyperlink r:id="rId8" w:history="1">
        <w:r w:rsidRPr="00533B28">
          <w:rPr>
            <w:rStyle w:val="Hipervnculo"/>
            <w:sz w:val="22"/>
            <w:lang w:val="es-CO"/>
          </w:rPr>
          <w:t>http://siuweb.udea.edu.co:8080/pqrs</w:t>
        </w:r>
      </w:hyperlink>
      <w:r w:rsidRPr="00533B28">
        <w:rPr>
          <w:sz w:val="22"/>
          <w:lang w:val="es-CO"/>
        </w:rPr>
        <w:t>, igualmente en cada uno de los correos del personal de la Administración de la SIU se encuentra el enlace a este software, en la imagen con las siglas PQRSFD.</w:t>
      </w:r>
    </w:p>
    <w:p w14:paraId="6C52F97E" w14:textId="77777777" w:rsidR="00AF06A4" w:rsidRPr="00533B28" w:rsidRDefault="00AF06A4" w:rsidP="005A4304">
      <w:pPr>
        <w:rPr>
          <w:sz w:val="22"/>
          <w:lang w:val="es-CO"/>
        </w:rPr>
      </w:pPr>
    </w:p>
    <w:p w14:paraId="463A418C" w14:textId="77777777" w:rsidR="00AF06A4" w:rsidRDefault="00AF06A4" w:rsidP="005A4304">
      <w:pPr>
        <w:rPr>
          <w:sz w:val="20"/>
          <w:lang w:val="es-CO"/>
        </w:rPr>
      </w:pPr>
    </w:p>
    <w:p w14:paraId="43F16B8E" w14:textId="77777777" w:rsidR="00127E02" w:rsidRDefault="00555350" w:rsidP="00555350">
      <w:pPr>
        <w:pStyle w:val="Ttulo1"/>
      </w:pPr>
      <w:r>
        <w:t>ANEXOS</w:t>
      </w:r>
    </w:p>
    <w:p w14:paraId="1FB7FC4E" w14:textId="77777777" w:rsidR="004A2FD6" w:rsidRPr="004A2FD6" w:rsidRDefault="004A2FD6" w:rsidP="004A2FD6"/>
    <w:p w14:paraId="70570E61" w14:textId="77777777" w:rsidR="00555350" w:rsidRPr="00474AD9" w:rsidRDefault="00555350" w:rsidP="00555350">
      <w:pPr>
        <w:pStyle w:val="Ttulo2"/>
        <w:tabs>
          <w:tab w:val="clear" w:pos="576"/>
          <w:tab w:val="num" w:pos="1021"/>
        </w:tabs>
        <w:ind w:left="1021" w:hanging="1021"/>
      </w:pPr>
      <w:bookmarkStart w:id="4" w:name="_ANEXO_1:"/>
      <w:bookmarkEnd w:id="4"/>
      <w:r>
        <w:t xml:space="preserve">ANEXO 1: </w:t>
      </w:r>
      <w:r w:rsidRPr="00474AD9">
        <w:t>USOS Y FORMA DE PREPARACIÓN DEL HIPOCLORITO DE SODIO</w:t>
      </w:r>
    </w:p>
    <w:p w14:paraId="56CF9B78" w14:textId="77777777" w:rsidR="00555350" w:rsidRDefault="00555350" w:rsidP="00555350">
      <w:pPr>
        <w:jc w:val="center"/>
        <w:rPr>
          <w:rFonts w:cs="Arial"/>
          <w:bCs/>
          <w:sz w:val="22"/>
        </w:rPr>
      </w:pPr>
    </w:p>
    <w:tbl>
      <w:tblPr>
        <w:tblpPr w:leftFromText="141" w:rightFromText="141" w:vertAnchor="text" w:horzAnchor="margin" w:tblpXSpec="center" w:tblpY="-32"/>
        <w:tblW w:w="8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307"/>
        <w:gridCol w:w="1363"/>
        <w:gridCol w:w="1693"/>
        <w:gridCol w:w="1140"/>
        <w:gridCol w:w="1505"/>
      </w:tblGrid>
      <w:tr w:rsidR="00555350" w:rsidRPr="00BA79FE" w14:paraId="55DB62AB" w14:textId="77777777" w:rsidTr="00E1556D">
        <w:trPr>
          <w:trHeight w:val="229"/>
        </w:trPr>
        <w:tc>
          <w:tcPr>
            <w:tcW w:w="1958" w:type="dxa"/>
            <w:vMerge w:val="restart"/>
            <w:shd w:val="clear" w:color="auto" w:fill="BFBFBF"/>
            <w:vAlign w:val="center"/>
          </w:tcPr>
          <w:p w14:paraId="758C2AB9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79FE">
              <w:rPr>
                <w:rFonts w:cs="Arial"/>
                <w:b/>
                <w:bCs/>
                <w:sz w:val="16"/>
                <w:szCs w:val="16"/>
              </w:rPr>
              <w:t>CONCENTRACIÓN PARTES POR MILLÓN</w:t>
            </w:r>
          </w:p>
          <w:p w14:paraId="1D4FFD23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79FE">
              <w:rPr>
                <w:rFonts w:cs="Arial"/>
                <w:b/>
                <w:bCs/>
                <w:sz w:val="16"/>
                <w:szCs w:val="16"/>
              </w:rPr>
              <w:t xml:space="preserve"> (ppm)</w:t>
            </w:r>
          </w:p>
        </w:tc>
        <w:tc>
          <w:tcPr>
            <w:tcW w:w="1307" w:type="dxa"/>
            <w:vMerge w:val="restart"/>
            <w:shd w:val="clear" w:color="auto" w:fill="BFBFBF"/>
            <w:vAlign w:val="center"/>
          </w:tcPr>
          <w:p w14:paraId="20AED9FE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79FE">
              <w:rPr>
                <w:rFonts w:cs="Arial"/>
                <w:b/>
                <w:bCs/>
                <w:sz w:val="16"/>
                <w:szCs w:val="16"/>
              </w:rPr>
              <w:t>USOS</w:t>
            </w:r>
          </w:p>
        </w:tc>
        <w:tc>
          <w:tcPr>
            <w:tcW w:w="1363" w:type="dxa"/>
            <w:vMerge w:val="restart"/>
            <w:shd w:val="clear" w:color="auto" w:fill="BFBFBF"/>
            <w:vAlign w:val="center"/>
          </w:tcPr>
          <w:p w14:paraId="6EEDBA8A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79FE">
              <w:rPr>
                <w:rFonts w:cs="Arial"/>
                <w:b/>
                <w:bCs/>
                <w:sz w:val="16"/>
                <w:szCs w:val="16"/>
              </w:rPr>
              <w:t>TIEMPO DE LAVADO Y/O EXP</w:t>
            </w:r>
            <w:r w:rsidR="004A2FD6" w:rsidRPr="00BA79FE">
              <w:rPr>
                <w:rFonts w:cs="Arial"/>
                <w:b/>
                <w:bCs/>
                <w:sz w:val="16"/>
                <w:szCs w:val="16"/>
              </w:rPr>
              <w:t>OSICIÓN (m</w:t>
            </w:r>
            <w:r w:rsidRPr="00BA79FE">
              <w:rPr>
                <w:rFonts w:cs="Arial"/>
                <w:b/>
                <w:bCs/>
                <w:sz w:val="16"/>
                <w:szCs w:val="16"/>
              </w:rPr>
              <w:t>inutos)</w:t>
            </w:r>
          </w:p>
        </w:tc>
        <w:tc>
          <w:tcPr>
            <w:tcW w:w="1693" w:type="dxa"/>
            <w:vMerge w:val="restart"/>
            <w:shd w:val="clear" w:color="auto" w:fill="BFBFBF"/>
            <w:vAlign w:val="center"/>
          </w:tcPr>
          <w:p w14:paraId="311A3519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79FE">
              <w:rPr>
                <w:rFonts w:cs="Arial"/>
                <w:b/>
                <w:bCs/>
                <w:sz w:val="16"/>
                <w:szCs w:val="16"/>
              </w:rPr>
              <w:t>PRESENTACIÓN DEL HIPOCLORITO DE SODIO</w:t>
            </w:r>
          </w:p>
        </w:tc>
        <w:tc>
          <w:tcPr>
            <w:tcW w:w="2645" w:type="dxa"/>
            <w:gridSpan w:val="2"/>
            <w:shd w:val="clear" w:color="auto" w:fill="BFBFBF"/>
            <w:vAlign w:val="center"/>
          </w:tcPr>
          <w:p w14:paraId="5573C863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79FE">
              <w:rPr>
                <w:rFonts w:cs="Arial"/>
                <w:b/>
                <w:bCs/>
                <w:sz w:val="16"/>
                <w:szCs w:val="16"/>
              </w:rPr>
              <w:t>PREPARACIÓN</w:t>
            </w:r>
          </w:p>
        </w:tc>
      </w:tr>
      <w:tr w:rsidR="00555350" w:rsidRPr="00BA79FE" w14:paraId="4454B568" w14:textId="77777777" w:rsidTr="00BA79FE">
        <w:trPr>
          <w:trHeight w:val="315"/>
        </w:trPr>
        <w:tc>
          <w:tcPr>
            <w:tcW w:w="1958" w:type="dxa"/>
            <w:vMerge/>
            <w:shd w:val="clear" w:color="auto" w:fill="BFBFBF"/>
            <w:vAlign w:val="center"/>
          </w:tcPr>
          <w:p w14:paraId="5C6518C1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BFBFBF"/>
            <w:vAlign w:val="center"/>
          </w:tcPr>
          <w:p w14:paraId="2D738DC3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vMerge/>
            <w:shd w:val="clear" w:color="auto" w:fill="BFBFBF"/>
            <w:vAlign w:val="center"/>
          </w:tcPr>
          <w:p w14:paraId="45125006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vMerge/>
            <w:shd w:val="clear" w:color="auto" w:fill="BFBFBF"/>
            <w:vAlign w:val="center"/>
          </w:tcPr>
          <w:p w14:paraId="6A94DC61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BFBFBF"/>
            <w:vAlign w:val="center"/>
          </w:tcPr>
          <w:p w14:paraId="6BD76C26" w14:textId="77777777" w:rsidR="00555350" w:rsidRPr="00BA79FE" w:rsidRDefault="004A2FD6" w:rsidP="004A2FD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79FE">
              <w:rPr>
                <w:rFonts w:cs="Arial"/>
                <w:b/>
                <w:bCs/>
                <w:sz w:val="16"/>
                <w:szCs w:val="16"/>
              </w:rPr>
              <w:t>VOLUMEN</w:t>
            </w:r>
            <w:r w:rsidR="00555350" w:rsidRPr="00BA79FE">
              <w:rPr>
                <w:rFonts w:cs="Arial"/>
                <w:b/>
                <w:bCs/>
                <w:sz w:val="16"/>
                <w:szCs w:val="16"/>
              </w:rPr>
              <w:t xml:space="preserve"> DE AGUA (</w:t>
            </w:r>
            <w:r w:rsidRPr="00BA79FE">
              <w:rPr>
                <w:rFonts w:cs="Arial"/>
                <w:b/>
                <w:bCs/>
                <w:sz w:val="16"/>
                <w:szCs w:val="16"/>
              </w:rPr>
              <w:t>l</w:t>
            </w:r>
            <w:r w:rsidR="00555350" w:rsidRPr="00BA79FE">
              <w:rPr>
                <w:rFonts w:cs="Arial"/>
                <w:b/>
                <w:bCs/>
                <w:sz w:val="16"/>
                <w:szCs w:val="16"/>
              </w:rPr>
              <w:t>itros)</w:t>
            </w:r>
          </w:p>
        </w:tc>
        <w:tc>
          <w:tcPr>
            <w:tcW w:w="1505" w:type="dxa"/>
            <w:shd w:val="clear" w:color="auto" w:fill="BFBFBF"/>
            <w:vAlign w:val="center"/>
          </w:tcPr>
          <w:p w14:paraId="425CD1C2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79FE">
              <w:rPr>
                <w:rFonts w:cs="Arial"/>
                <w:b/>
                <w:bCs/>
                <w:sz w:val="16"/>
                <w:szCs w:val="16"/>
              </w:rPr>
              <w:t>HIPOCLORITO DE SODIO</w:t>
            </w:r>
          </w:p>
          <w:p w14:paraId="7DE7E54D" w14:textId="77777777" w:rsidR="00555350" w:rsidRPr="00BA79FE" w:rsidRDefault="00555350" w:rsidP="005D055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79FE">
              <w:rPr>
                <w:rFonts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BA79FE">
              <w:rPr>
                <w:rFonts w:cs="Arial"/>
                <w:b/>
                <w:bCs/>
                <w:sz w:val="16"/>
                <w:szCs w:val="16"/>
              </w:rPr>
              <w:t>cc</w:t>
            </w:r>
            <w:proofErr w:type="spellEnd"/>
            <w:r w:rsidRPr="00BA79FE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</w:tr>
      <w:tr w:rsidR="00555350" w:rsidRPr="00BA79FE" w14:paraId="2D55BDC0" w14:textId="77777777" w:rsidTr="00BA79FE">
        <w:trPr>
          <w:trHeight w:val="515"/>
        </w:trPr>
        <w:tc>
          <w:tcPr>
            <w:tcW w:w="1958" w:type="dxa"/>
            <w:vMerge w:val="restart"/>
            <w:vAlign w:val="center"/>
          </w:tcPr>
          <w:p w14:paraId="00C02922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5000</w:t>
            </w:r>
          </w:p>
        </w:tc>
        <w:tc>
          <w:tcPr>
            <w:tcW w:w="1307" w:type="dxa"/>
            <w:vMerge w:val="restart"/>
            <w:vAlign w:val="center"/>
          </w:tcPr>
          <w:p w14:paraId="66F6A25D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Material altamente contaminado biológico, patológico, material a desechar</w:t>
            </w:r>
          </w:p>
        </w:tc>
        <w:tc>
          <w:tcPr>
            <w:tcW w:w="1363" w:type="dxa"/>
            <w:vMerge w:val="restart"/>
            <w:vAlign w:val="center"/>
          </w:tcPr>
          <w:p w14:paraId="1EBFBFA7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30</w:t>
            </w:r>
          </w:p>
        </w:tc>
        <w:tc>
          <w:tcPr>
            <w:tcW w:w="1693" w:type="dxa"/>
            <w:vAlign w:val="center"/>
          </w:tcPr>
          <w:p w14:paraId="3D281DE5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6%</w:t>
            </w:r>
          </w:p>
        </w:tc>
        <w:tc>
          <w:tcPr>
            <w:tcW w:w="1140" w:type="dxa"/>
            <w:vAlign w:val="center"/>
          </w:tcPr>
          <w:p w14:paraId="470FA4D2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</w:t>
            </w:r>
          </w:p>
          <w:p w14:paraId="3E32E2D5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5</w:t>
            </w:r>
          </w:p>
          <w:p w14:paraId="4134D75A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505" w:type="dxa"/>
            <w:vAlign w:val="center"/>
          </w:tcPr>
          <w:p w14:paraId="23366699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85</w:t>
            </w:r>
          </w:p>
          <w:p w14:paraId="790AB952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415</w:t>
            </w:r>
          </w:p>
          <w:p w14:paraId="2B747268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830</w:t>
            </w:r>
          </w:p>
        </w:tc>
      </w:tr>
      <w:tr w:rsidR="00555350" w:rsidRPr="00BA79FE" w14:paraId="5E74577D" w14:textId="77777777" w:rsidTr="00BA79FE">
        <w:trPr>
          <w:trHeight w:val="473"/>
        </w:trPr>
        <w:tc>
          <w:tcPr>
            <w:tcW w:w="1958" w:type="dxa"/>
            <w:vMerge/>
            <w:vAlign w:val="center"/>
          </w:tcPr>
          <w:p w14:paraId="4D5D2A8B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</w:tcPr>
          <w:p w14:paraId="0A35EE64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vMerge/>
            <w:vAlign w:val="center"/>
          </w:tcPr>
          <w:p w14:paraId="52072847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14:paraId="77A0FD3D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13%</w:t>
            </w:r>
          </w:p>
        </w:tc>
        <w:tc>
          <w:tcPr>
            <w:tcW w:w="1140" w:type="dxa"/>
            <w:vAlign w:val="center"/>
          </w:tcPr>
          <w:p w14:paraId="761FF801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</w:t>
            </w:r>
          </w:p>
          <w:p w14:paraId="437A3F77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5</w:t>
            </w:r>
          </w:p>
          <w:p w14:paraId="43E190DF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505" w:type="dxa"/>
            <w:vAlign w:val="center"/>
          </w:tcPr>
          <w:p w14:paraId="3F7F9048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38</w:t>
            </w:r>
          </w:p>
          <w:p w14:paraId="1BCEE8C2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192</w:t>
            </w:r>
          </w:p>
          <w:p w14:paraId="6BC422B5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380</w:t>
            </w:r>
          </w:p>
        </w:tc>
      </w:tr>
      <w:tr w:rsidR="00555350" w:rsidRPr="00BA79FE" w14:paraId="00936C38" w14:textId="77777777" w:rsidTr="00BA79FE">
        <w:trPr>
          <w:trHeight w:val="481"/>
        </w:trPr>
        <w:tc>
          <w:tcPr>
            <w:tcW w:w="1958" w:type="dxa"/>
            <w:vMerge/>
            <w:vAlign w:val="center"/>
          </w:tcPr>
          <w:p w14:paraId="304D393E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</w:tcPr>
          <w:p w14:paraId="1D99C968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vMerge/>
            <w:vAlign w:val="center"/>
          </w:tcPr>
          <w:p w14:paraId="2FD05201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14:paraId="65E6C52E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15%</w:t>
            </w:r>
          </w:p>
        </w:tc>
        <w:tc>
          <w:tcPr>
            <w:tcW w:w="1140" w:type="dxa"/>
            <w:vAlign w:val="center"/>
          </w:tcPr>
          <w:p w14:paraId="6127673A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</w:t>
            </w:r>
          </w:p>
          <w:p w14:paraId="3FAFFD07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4</w:t>
            </w:r>
          </w:p>
          <w:p w14:paraId="5D8AD107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5</w:t>
            </w:r>
          </w:p>
          <w:p w14:paraId="3181F16E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505" w:type="dxa"/>
            <w:vAlign w:val="center"/>
          </w:tcPr>
          <w:p w14:paraId="6117D469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33</w:t>
            </w:r>
          </w:p>
          <w:p w14:paraId="6A3CBCF9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133</w:t>
            </w:r>
          </w:p>
          <w:p w14:paraId="372A8DD3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165</w:t>
            </w:r>
          </w:p>
          <w:p w14:paraId="768FAAAB" w14:textId="77777777" w:rsidR="00555350" w:rsidRPr="00BA79FE" w:rsidRDefault="00555350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330</w:t>
            </w:r>
          </w:p>
        </w:tc>
      </w:tr>
      <w:tr w:rsidR="004A2FD6" w:rsidRPr="00BA79FE" w14:paraId="14629696" w14:textId="77777777" w:rsidTr="00BA79FE">
        <w:trPr>
          <w:trHeight w:val="435"/>
        </w:trPr>
        <w:tc>
          <w:tcPr>
            <w:tcW w:w="1958" w:type="dxa"/>
            <w:vMerge w:val="restart"/>
            <w:vAlign w:val="center"/>
          </w:tcPr>
          <w:p w14:paraId="32AB4AD4" w14:textId="77777777" w:rsidR="004A2FD6" w:rsidRPr="00BA79FE" w:rsidRDefault="004A2FD6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500</w:t>
            </w:r>
          </w:p>
        </w:tc>
        <w:tc>
          <w:tcPr>
            <w:tcW w:w="1307" w:type="dxa"/>
            <w:vMerge w:val="restart"/>
            <w:vAlign w:val="center"/>
          </w:tcPr>
          <w:p w14:paraId="7062807B" w14:textId="77777777" w:rsidR="004A2FD6" w:rsidRPr="00BA79FE" w:rsidRDefault="004A2FD6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Servicio asistencial, pisos, paredes, superficies de trabajo, baños</w:t>
            </w:r>
          </w:p>
        </w:tc>
        <w:tc>
          <w:tcPr>
            <w:tcW w:w="1363" w:type="dxa"/>
            <w:vMerge w:val="restart"/>
            <w:vAlign w:val="center"/>
          </w:tcPr>
          <w:p w14:paraId="0DE7CF62" w14:textId="77777777" w:rsidR="004A2FD6" w:rsidRPr="00BA79FE" w:rsidRDefault="004A2FD6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30</w:t>
            </w:r>
          </w:p>
        </w:tc>
        <w:tc>
          <w:tcPr>
            <w:tcW w:w="1693" w:type="dxa"/>
            <w:vAlign w:val="center"/>
          </w:tcPr>
          <w:p w14:paraId="110B92A2" w14:textId="77777777" w:rsidR="004A2FD6" w:rsidRPr="00BA79FE" w:rsidRDefault="004A2FD6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6%</w:t>
            </w:r>
          </w:p>
        </w:tc>
        <w:tc>
          <w:tcPr>
            <w:tcW w:w="1140" w:type="dxa"/>
            <w:vAlign w:val="center"/>
          </w:tcPr>
          <w:p w14:paraId="040514E4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</w:t>
            </w:r>
          </w:p>
          <w:p w14:paraId="51FF1F9B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5</w:t>
            </w:r>
          </w:p>
          <w:p w14:paraId="436C60AA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505" w:type="dxa"/>
            <w:vAlign w:val="center"/>
          </w:tcPr>
          <w:p w14:paraId="2FC52E0E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9</w:t>
            </w:r>
          </w:p>
          <w:p w14:paraId="3A848FD3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42</w:t>
            </w:r>
          </w:p>
          <w:p w14:paraId="0A8E6919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84</w:t>
            </w:r>
          </w:p>
        </w:tc>
      </w:tr>
      <w:tr w:rsidR="004A2FD6" w:rsidRPr="00BA79FE" w14:paraId="3DAF06E5" w14:textId="77777777" w:rsidTr="00BA79FE">
        <w:trPr>
          <w:trHeight w:val="159"/>
        </w:trPr>
        <w:tc>
          <w:tcPr>
            <w:tcW w:w="1958" w:type="dxa"/>
            <w:vMerge/>
            <w:vAlign w:val="center"/>
          </w:tcPr>
          <w:p w14:paraId="2537BC4E" w14:textId="77777777" w:rsidR="004A2FD6" w:rsidRPr="00BA79FE" w:rsidRDefault="004A2FD6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</w:tcPr>
          <w:p w14:paraId="663FBE92" w14:textId="77777777" w:rsidR="004A2FD6" w:rsidRPr="00BA79FE" w:rsidRDefault="004A2FD6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vMerge/>
            <w:vAlign w:val="center"/>
          </w:tcPr>
          <w:p w14:paraId="367ED6C2" w14:textId="77777777" w:rsidR="004A2FD6" w:rsidRPr="00BA79FE" w:rsidRDefault="004A2FD6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14:paraId="3B01A3A6" w14:textId="77777777" w:rsidR="004A2FD6" w:rsidRPr="00BA79FE" w:rsidRDefault="004A2FD6" w:rsidP="005D055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13%</w:t>
            </w:r>
          </w:p>
        </w:tc>
        <w:tc>
          <w:tcPr>
            <w:tcW w:w="1140" w:type="dxa"/>
            <w:vAlign w:val="center"/>
          </w:tcPr>
          <w:p w14:paraId="48EFE29B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</w:t>
            </w:r>
          </w:p>
          <w:p w14:paraId="35D54334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5</w:t>
            </w:r>
          </w:p>
          <w:p w14:paraId="517FF523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505" w:type="dxa"/>
            <w:vAlign w:val="center"/>
          </w:tcPr>
          <w:p w14:paraId="34EC11FD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4</w:t>
            </w:r>
          </w:p>
          <w:p w14:paraId="5F7ADB51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19</w:t>
            </w:r>
          </w:p>
          <w:p w14:paraId="073CAC6A" w14:textId="77777777" w:rsidR="004A2FD6" w:rsidRPr="00BA79FE" w:rsidRDefault="004A2FD6" w:rsidP="004A2FD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BA79FE">
              <w:rPr>
                <w:rFonts w:cs="Arial"/>
                <w:bCs/>
                <w:sz w:val="16"/>
                <w:szCs w:val="16"/>
              </w:rPr>
              <w:t>38</w:t>
            </w:r>
          </w:p>
        </w:tc>
      </w:tr>
    </w:tbl>
    <w:p w14:paraId="7EA8555B" w14:textId="77777777" w:rsidR="00555350" w:rsidRDefault="004A2FD6" w:rsidP="004A2FD6">
      <w:pPr>
        <w:pStyle w:val="Textoindependiente"/>
        <w:jc w:val="center"/>
        <w:rPr>
          <w:szCs w:val="24"/>
        </w:rPr>
      </w:pPr>
      <w:r>
        <w:rPr>
          <w:szCs w:val="24"/>
        </w:rPr>
        <w:t>O</w:t>
      </w:r>
      <w:r w:rsidR="00555350">
        <w:rPr>
          <w:szCs w:val="24"/>
        </w:rPr>
        <w:t xml:space="preserve"> utilizando la siguiente fórmula:</w:t>
      </w:r>
    </w:p>
    <w:p w14:paraId="1ADF7FEB" w14:textId="77777777" w:rsidR="00555350" w:rsidRDefault="00555350" w:rsidP="00555350">
      <w:pPr>
        <w:pStyle w:val="Textoindependiente"/>
        <w:ind w:left="360"/>
        <w:rPr>
          <w:szCs w:val="24"/>
        </w:rPr>
      </w:pPr>
    </w:p>
    <w:p w14:paraId="0B3B1797" w14:textId="45393967" w:rsidR="00555350" w:rsidRPr="00935428" w:rsidRDefault="00DB0E94" w:rsidP="004A2FD6">
      <w:pPr>
        <w:pStyle w:val="Textoindependiente"/>
        <w:ind w:left="360"/>
        <w:jc w:val="center"/>
        <w:rPr>
          <w:rFonts w:cs="Arial"/>
        </w:rPr>
      </w:pPr>
      <w:r w:rsidRPr="006D6D77">
        <w:rPr>
          <w:rFonts w:cs="Arial"/>
          <w:bCs/>
          <w:position w:val="-30"/>
          <w:sz w:val="22"/>
          <w:bdr w:val="single" w:sz="4" w:space="0" w:color="000000"/>
        </w:rPr>
        <w:object w:dxaOrig="5740" w:dyaOrig="680" w14:anchorId="6B206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46.5pt" o:ole="" o:bordertopcolor="this" o:borderleftcolor="this" o:borderbottomcolor="this" o:borderrightcolor="this" filled="t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780140872" r:id="rId10"/>
        </w:object>
      </w:r>
    </w:p>
    <w:p w14:paraId="6B6D29B2" w14:textId="77777777" w:rsidR="00521FAD" w:rsidRDefault="00521FAD" w:rsidP="00521FAD">
      <w:pPr>
        <w:pStyle w:val="Ttulo1"/>
      </w:pPr>
      <w:r w:rsidRPr="005B5B69">
        <w:lastRenderedPageBreak/>
        <w:t>NOTAS DE CAMBIO</w:t>
      </w:r>
    </w:p>
    <w:p w14:paraId="55E586C7" w14:textId="77777777" w:rsidR="003A05EE" w:rsidRPr="003A05EE" w:rsidRDefault="003A05EE" w:rsidP="003A05EE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01"/>
        <w:gridCol w:w="992"/>
        <w:gridCol w:w="993"/>
      </w:tblGrid>
      <w:tr w:rsidR="00521FAD" w:rsidRPr="00DA7467" w14:paraId="286930BF" w14:textId="77777777" w:rsidTr="00DA7467">
        <w:trPr>
          <w:trHeight w:val="406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1705689" w14:textId="77777777" w:rsidR="00521FAD" w:rsidRPr="00DA7467" w:rsidRDefault="00521FAD" w:rsidP="000A28FB">
            <w:pPr>
              <w:pStyle w:val="Textoindependiente"/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 w:rsidRPr="00DA7467">
              <w:rPr>
                <w:b/>
                <w:bCs/>
                <w:sz w:val="16"/>
                <w:szCs w:val="16"/>
                <w:lang w:eastAsia="es-ES"/>
              </w:rPr>
              <w:br w:type="column"/>
              <w:t>No.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B4A23C" w14:textId="77777777" w:rsidR="00521FAD" w:rsidRPr="00DA7467" w:rsidRDefault="00521FAD" w:rsidP="000A28FB">
            <w:pPr>
              <w:pStyle w:val="Textoindependiente"/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 w:rsidRPr="00DA7467">
              <w:rPr>
                <w:b/>
                <w:bCs/>
                <w:sz w:val="16"/>
                <w:szCs w:val="16"/>
                <w:lang w:eastAsia="es-ES"/>
              </w:rPr>
              <w:t>BREVE DESCRIPCIÓN DEL CAMBIO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C090D2" w14:textId="77777777" w:rsidR="00521FAD" w:rsidRPr="00DA7467" w:rsidRDefault="00521FAD" w:rsidP="000A28FB">
            <w:pPr>
              <w:pStyle w:val="Textoindependiente"/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 w:rsidRPr="00DA7467">
              <w:rPr>
                <w:b/>
                <w:bCs/>
                <w:sz w:val="16"/>
                <w:szCs w:val="16"/>
                <w:lang w:eastAsia="es-ES"/>
              </w:rPr>
              <w:t>VERSIÓN FINAL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808488" w14:textId="77777777" w:rsidR="00521FAD" w:rsidRPr="00DA7467" w:rsidRDefault="00521FAD" w:rsidP="000A28FB">
            <w:pPr>
              <w:pStyle w:val="Textoindependiente"/>
              <w:jc w:val="center"/>
              <w:rPr>
                <w:b/>
                <w:bCs/>
                <w:sz w:val="16"/>
                <w:szCs w:val="16"/>
                <w:lang w:eastAsia="es-ES"/>
              </w:rPr>
            </w:pPr>
            <w:r w:rsidRPr="00DA7467">
              <w:rPr>
                <w:b/>
                <w:bCs/>
                <w:sz w:val="16"/>
                <w:szCs w:val="16"/>
                <w:lang w:eastAsia="es-ES"/>
              </w:rPr>
              <w:t>FECHA</w:t>
            </w:r>
          </w:p>
        </w:tc>
      </w:tr>
      <w:tr w:rsidR="00521FAD" w:rsidRPr="00DA7467" w14:paraId="493E3088" w14:textId="77777777" w:rsidTr="00DA7467">
        <w:trPr>
          <w:trHeight w:val="26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D2F8" w14:textId="77777777" w:rsidR="00521FAD" w:rsidRPr="00DA7467" w:rsidRDefault="00521FAD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6E27" w14:textId="77777777" w:rsidR="00521FAD" w:rsidRPr="00DA7467" w:rsidRDefault="00521FAD" w:rsidP="000A28FB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No aplica para la primera versión.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A3E2" w14:textId="77777777" w:rsidR="00521FAD" w:rsidRPr="00DA7467" w:rsidRDefault="00521FAD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D82" w14:textId="77777777" w:rsidR="00521FAD" w:rsidRPr="00DA7467" w:rsidRDefault="00521FAD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2009-09-</w:t>
            </w:r>
            <w:r w:rsidR="006D50D3" w:rsidRPr="00DA7467">
              <w:rPr>
                <w:bCs/>
                <w:sz w:val="16"/>
                <w:szCs w:val="16"/>
                <w:lang w:val="es-ES" w:eastAsia="es-ES"/>
              </w:rPr>
              <w:t>14</w:t>
            </w:r>
          </w:p>
        </w:tc>
      </w:tr>
      <w:tr w:rsidR="00521FAD" w:rsidRPr="00DA7467" w14:paraId="24B81999" w14:textId="77777777" w:rsidTr="00DA7467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B85B" w14:textId="77777777" w:rsidR="00521FAD" w:rsidRPr="00DA7467" w:rsidRDefault="00521FAD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6AEE" w14:textId="77777777" w:rsidR="00521FAD" w:rsidRPr="00DA7467" w:rsidRDefault="00521FAD" w:rsidP="000A28FB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Se adicionó el capítulo notas de cambio y se modificó el capítulo 11 de este documento.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E748" w14:textId="77777777" w:rsidR="00521FAD" w:rsidRPr="00DA7467" w:rsidRDefault="00521FAD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7F30" w14:textId="77777777" w:rsidR="00521FAD" w:rsidRPr="00DA7467" w:rsidRDefault="00521FAD" w:rsidP="000A28FB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2009-09-21</w:t>
            </w:r>
          </w:p>
        </w:tc>
      </w:tr>
      <w:tr w:rsidR="001A2973" w:rsidRPr="00DA7467" w14:paraId="4F21AD0C" w14:textId="77777777" w:rsidTr="00DA7467">
        <w:trPr>
          <w:trHeight w:val="20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CF29" w14:textId="77777777" w:rsidR="001A2973" w:rsidRPr="00DA7467" w:rsidRDefault="001A2973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3CC" w14:textId="77777777" w:rsidR="003444F0" w:rsidRPr="00DA7467" w:rsidRDefault="001A2973" w:rsidP="003444F0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Se adicionaron los capítulos 1.1, 2.1 y 2.2,</w:t>
            </w:r>
            <w:r w:rsidR="003444F0" w:rsidRPr="00DA7467">
              <w:rPr>
                <w:sz w:val="16"/>
                <w:szCs w:val="16"/>
                <w:lang w:eastAsia="es-CO"/>
              </w:rPr>
              <w:t xml:space="preserve"> En el capítulo 1 se eliminaron las responsabilidades entre las partes ya que se crearon nuevos capítulos el 2.1 y 2.2 para las obligaciones del </w:t>
            </w:r>
            <w:r w:rsidR="00463ED0" w:rsidRPr="00DA7467">
              <w:rPr>
                <w:sz w:val="16"/>
                <w:szCs w:val="16"/>
                <w:lang w:eastAsia="es-CO"/>
              </w:rPr>
              <w:t>usuario</w:t>
            </w:r>
            <w:r w:rsidR="003444F0" w:rsidRPr="00DA7467">
              <w:rPr>
                <w:sz w:val="16"/>
                <w:szCs w:val="16"/>
                <w:lang w:eastAsia="es-CO"/>
              </w:rPr>
              <w:t xml:space="preserve"> y la propiedad del </w:t>
            </w:r>
            <w:r w:rsidR="00463ED0" w:rsidRPr="00DA7467">
              <w:rPr>
                <w:sz w:val="16"/>
                <w:szCs w:val="16"/>
                <w:lang w:eastAsia="es-CO"/>
              </w:rPr>
              <w:t>usuario</w:t>
            </w:r>
            <w:r w:rsidR="003444F0" w:rsidRPr="00DA7467">
              <w:rPr>
                <w:sz w:val="16"/>
                <w:szCs w:val="16"/>
                <w:lang w:eastAsia="es-CO"/>
              </w:rPr>
              <w:t xml:space="preserve"> respectivamente, Igualmente se adicionó el </w:t>
            </w:r>
            <w:r w:rsidR="00611814" w:rsidRPr="00DA7467">
              <w:rPr>
                <w:sz w:val="16"/>
                <w:szCs w:val="16"/>
                <w:lang w:eastAsia="es-CO"/>
              </w:rPr>
              <w:t>capítulo</w:t>
            </w:r>
            <w:r w:rsidR="003444F0" w:rsidRPr="00DA7467">
              <w:rPr>
                <w:sz w:val="16"/>
                <w:szCs w:val="16"/>
                <w:lang w:eastAsia="es-CO"/>
              </w:rPr>
              <w:t xml:space="preserve"> 1.1 con los controles de calidad.</w:t>
            </w:r>
          </w:p>
          <w:p w14:paraId="5C2C2306" w14:textId="77777777" w:rsidR="006C6E53" w:rsidRPr="00DA7467" w:rsidRDefault="006C6E53" w:rsidP="003444F0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 xml:space="preserve">Se adicionó el subcapítulo 2.1.1. </w:t>
            </w:r>
            <w:r w:rsidR="00610659" w:rsidRPr="00DA7467">
              <w:rPr>
                <w:sz w:val="16"/>
                <w:szCs w:val="16"/>
                <w:lang w:eastAsia="es-CO"/>
              </w:rPr>
              <w:t>Con</w:t>
            </w:r>
            <w:r w:rsidRPr="00DA7467">
              <w:rPr>
                <w:sz w:val="16"/>
                <w:szCs w:val="16"/>
                <w:lang w:eastAsia="es-CO"/>
              </w:rPr>
              <w:t xml:space="preserve"> el valor del servicio.</w:t>
            </w:r>
          </w:p>
          <w:p w14:paraId="244875D2" w14:textId="77777777" w:rsidR="001A2973" w:rsidRPr="00DA7467" w:rsidRDefault="003444F0" w:rsidP="001A2973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 xml:space="preserve">Se cambió </w:t>
            </w:r>
            <w:r w:rsidR="001A2973" w:rsidRPr="00DA7467">
              <w:rPr>
                <w:sz w:val="16"/>
                <w:szCs w:val="16"/>
                <w:lang w:eastAsia="es-CO"/>
              </w:rPr>
              <w:t xml:space="preserve">de proceso: de Prestación de Servicios Especializados pasó a Gestión de Servicios Administrativos y de Apoyo a los Grupos de la SIU, por lo </w:t>
            </w:r>
            <w:r w:rsidR="00555350" w:rsidRPr="00DA7467">
              <w:rPr>
                <w:sz w:val="16"/>
                <w:szCs w:val="16"/>
                <w:lang w:eastAsia="es-CO"/>
              </w:rPr>
              <w:t>tanto,</w:t>
            </w:r>
            <w:r w:rsidR="001A2973" w:rsidRPr="00DA7467">
              <w:rPr>
                <w:sz w:val="16"/>
                <w:szCs w:val="16"/>
                <w:lang w:eastAsia="es-CO"/>
              </w:rPr>
              <w:t xml:space="preserve"> cambió de código: S-SE-02 a S-GA-13.</w:t>
            </w:r>
          </w:p>
          <w:p w14:paraId="0ADCCE90" w14:textId="77777777" w:rsidR="001A2973" w:rsidRPr="00DA7467" w:rsidRDefault="001A2973" w:rsidP="001A2973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Se eliminaron las notas del capítulo 4, ya que se incluyeron en el capítulo 2.2.</w:t>
            </w:r>
          </w:p>
          <w:p w14:paraId="53ED128C" w14:textId="77777777" w:rsidR="001262B8" w:rsidRPr="00DA7467" w:rsidRDefault="001262B8" w:rsidP="001A2973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Se modificaron los capítulos 5 y 6</w:t>
            </w:r>
          </w:p>
          <w:p w14:paraId="48ED7374" w14:textId="77777777" w:rsidR="00277B07" w:rsidRPr="00DA7467" w:rsidRDefault="00277B07" w:rsidP="00277B07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 xml:space="preserve">En los capítulos 11, 12 y 13 se cambió el nombre del registro recibo y entrega de material para lavado, desinfección y esterilización por Planilla de control de solicitudes de servicio. </w:t>
            </w:r>
          </w:p>
          <w:p w14:paraId="587306E0" w14:textId="77777777" w:rsidR="001262B8" w:rsidRPr="00DA7467" w:rsidRDefault="004D0916" w:rsidP="001A2973">
            <w:pPr>
              <w:pStyle w:val="Textoindependiente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En el capítulo 14 se modificó la oficina y el teléfono.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A221" w14:textId="77777777" w:rsidR="001A2973" w:rsidRPr="00DA7467" w:rsidRDefault="001A2973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B543" w14:textId="77777777" w:rsidR="001A2973" w:rsidRPr="00DA7467" w:rsidRDefault="00B81BE9" w:rsidP="000A28FB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2011-07-06</w:t>
            </w:r>
          </w:p>
        </w:tc>
      </w:tr>
      <w:tr w:rsidR="00C96F96" w:rsidRPr="00DA7467" w14:paraId="7A0519C3" w14:textId="77777777" w:rsidTr="00DA7467">
        <w:trPr>
          <w:trHeight w:val="2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79CD" w14:textId="77777777" w:rsidR="00C96F96" w:rsidRPr="00DA7467" w:rsidRDefault="00C96F96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A283" w14:textId="77777777" w:rsidR="00C96F96" w:rsidRPr="00DA7467" w:rsidRDefault="00C96F96" w:rsidP="00C96F96">
            <w:pPr>
              <w:rPr>
                <w:sz w:val="16"/>
                <w:szCs w:val="16"/>
                <w:lang w:eastAsia="es-CO"/>
              </w:rPr>
            </w:pP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Actualización de la versión debido a la revisión del documento con el fin de garantizar su vigencia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4ACA" w14:textId="77777777" w:rsidR="00C96F96" w:rsidRPr="00DA7467" w:rsidRDefault="00C96F96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0100" w14:textId="77777777" w:rsidR="00C96F96" w:rsidRPr="00DA7467" w:rsidRDefault="00E85689" w:rsidP="000A28FB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2011-11-17</w:t>
            </w:r>
          </w:p>
        </w:tc>
      </w:tr>
      <w:tr w:rsidR="00674730" w:rsidRPr="00DA7467" w14:paraId="02F259D6" w14:textId="77777777" w:rsidTr="00DA7467">
        <w:trPr>
          <w:trHeight w:val="47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59F5" w14:textId="77777777" w:rsidR="00674730" w:rsidRPr="00DA7467" w:rsidRDefault="00674730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D940" w14:textId="77777777" w:rsidR="00674730" w:rsidRPr="00DA7467" w:rsidRDefault="00674730" w:rsidP="00C96F96">
            <w:pPr>
              <w:rPr>
                <w:rFonts w:cs="Arial"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unificó con el servicio de esterilización.</w:t>
            </w:r>
          </w:p>
          <w:p w14:paraId="12B076DF" w14:textId="77777777" w:rsidR="00674730" w:rsidRPr="00DA7467" w:rsidRDefault="00674730" w:rsidP="00C96F96">
            <w:pPr>
              <w:rPr>
                <w:rFonts w:cs="Arial"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adicionaron los capítulos 2.1.1 Pasos a seguir y 13. Trá</w:t>
            </w:r>
            <w:r w:rsidR="00337B9A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mites y servicios relacionados.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FDFD" w14:textId="77777777" w:rsidR="00674730" w:rsidRPr="00DA7467" w:rsidRDefault="00337B9A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967F" w14:textId="77777777" w:rsidR="00674730" w:rsidRPr="00DA7467" w:rsidRDefault="00611814" w:rsidP="000A28FB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2014-04-04</w:t>
            </w:r>
          </w:p>
        </w:tc>
      </w:tr>
      <w:tr w:rsidR="00450966" w:rsidRPr="00DA7467" w14:paraId="59D5F58E" w14:textId="77777777" w:rsidTr="00DA7467">
        <w:trPr>
          <w:trHeight w:val="1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1619" w14:textId="77777777" w:rsidR="00450966" w:rsidRPr="00DA7467" w:rsidRDefault="00450966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8F22" w14:textId="77777777" w:rsidR="00450966" w:rsidRPr="00DA7467" w:rsidRDefault="00450966" w:rsidP="00C96F96">
            <w:pPr>
              <w:rPr>
                <w:rFonts w:cs="Arial"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incluyó como usuarios nuevos a los externos.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D1DD" w14:textId="77777777" w:rsidR="00450966" w:rsidRPr="00DA7467" w:rsidRDefault="00450966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BBD6" w14:textId="77777777" w:rsidR="00450966" w:rsidRPr="00DA7467" w:rsidRDefault="00450966" w:rsidP="00450966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2015-07-24</w:t>
            </w:r>
          </w:p>
        </w:tc>
      </w:tr>
      <w:tr w:rsidR="003D6990" w:rsidRPr="00DA7467" w14:paraId="48B7F347" w14:textId="77777777" w:rsidTr="00DA7467">
        <w:trPr>
          <w:trHeight w:val="79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93F" w14:textId="77777777" w:rsidR="003D6990" w:rsidRPr="00DA7467" w:rsidRDefault="003D6990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1580" w14:textId="77777777" w:rsidR="00DC590F" w:rsidRPr="00DA7467" w:rsidRDefault="00DC590F" w:rsidP="006806D0">
            <w:pPr>
              <w:pStyle w:val="Prrafodelista"/>
              <w:numPr>
                <w:ilvl w:val="0"/>
                <w:numId w:val="19"/>
              </w:numPr>
              <w:ind w:left="237" w:hanging="237"/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Capítulo 1.1.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 Se eliminan las reuniones con las operarias y se pasa al procedimiento</w:t>
            </w: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.</w:t>
            </w:r>
          </w:p>
          <w:p w14:paraId="723EB181" w14:textId="77777777" w:rsidR="00C74565" w:rsidRPr="00DA7467" w:rsidRDefault="00DC590F" w:rsidP="006806D0">
            <w:pPr>
              <w:pStyle w:val="Prrafodelista"/>
              <w:numPr>
                <w:ilvl w:val="0"/>
                <w:numId w:val="19"/>
              </w:numPr>
              <w:ind w:left="237" w:hanging="237"/>
              <w:rPr>
                <w:rFonts w:cs="Arial"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Capítulo 5.1. </w:t>
            </w:r>
            <w:r w:rsidR="003D6990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Se cambia el nombre agua tipo 2 por </w:t>
            </w:r>
            <w:r w:rsidR="00C74565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agua por osmosis inversa tipo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091" w14:textId="77777777" w:rsidR="003D6990" w:rsidRPr="00DA7467" w:rsidRDefault="003D6990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BA82" w14:textId="77777777" w:rsidR="003D6990" w:rsidRPr="00DA7467" w:rsidRDefault="00DC590F" w:rsidP="00DC590F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2015-10-07</w:t>
            </w:r>
          </w:p>
        </w:tc>
      </w:tr>
      <w:tr w:rsidR="00C74565" w:rsidRPr="00DA7467" w14:paraId="3BB8BF2A" w14:textId="77777777" w:rsidTr="00DA7467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3C4" w14:textId="77777777" w:rsidR="00C74565" w:rsidRPr="00DA7467" w:rsidRDefault="00E914D5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F267" w14:textId="77777777" w:rsidR="00C74565" w:rsidRPr="00DA7467" w:rsidRDefault="00C74565" w:rsidP="006806D0">
            <w:pPr>
              <w:pStyle w:val="Prrafodelista"/>
              <w:numPr>
                <w:ilvl w:val="0"/>
                <w:numId w:val="19"/>
              </w:numPr>
              <w:ind w:left="237" w:hanging="237"/>
              <w:rPr>
                <w:rFonts w:cs="Arial"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Capítulo 5.1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. Se incluyen los escurridores plásticos.</w:t>
            </w:r>
          </w:p>
          <w:p w14:paraId="46E417FC" w14:textId="77777777" w:rsidR="00C74565" w:rsidRPr="00DA7467" w:rsidRDefault="00C74565" w:rsidP="006806D0">
            <w:pPr>
              <w:pStyle w:val="Prrafodelista"/>
              <w:numPr>
                <w:ilvl w:val="0"/>
                <w:numId w:val="19"/>
              </w:numPr>
              <w:ind w:left="237" w:hanging="237"/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Capítulo 6. 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incluyen las sillas de laboratorio.</w:t>
            </w:r>
          </w:p>
          <w:p w14:paraId="3778EBB9" w14:textId="77777777" w:rsidR="00C74565" w:rsidRPr="00DA7467" w:rsidRDefault="00C74565" w:rsidP="006806D0">
            <w:pPr>
              <w:pStyle w:val="Prrafodelista"/>
              <w:numPr>
                <w:ilvl w:val="0"/>
                <w:numId w:val="19"/>
              </w:numPr>
              <w:ind w:left="237" w:hanging="237"/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Capítulo 13. 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elimina el registro</w:t>
            </w: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 </w:t>
            </w:r>
            <w:r w:rsidRPr="00DA7467">
              <w:rPr>
                <w:sz w:val="16"/>
                <w:szCs w:val="16"/>
              </w:rPr>
              <w:t>Control ciclos de esterilización (F-GA-02).</w:t>
            </w:r>
          </w:p>
          <w:p w14:paraId="34F7F57E" w14:textId="77777777" w:rsidR="00C74565" w:rsidRPr="00DA7467" w:rsidRDefault="00C74565" w:rsidP="006806D0">
            <w:pPr>
              <w:pStyle w:val="Prrafodelista"/>
              <w:numPr>
                <w:ilvl w:val="0"/>
                <w:numId w:val="19"/>
              </w:numPr>
              <w:ind w:left="237" w:hanging="237"/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Capítulo 14. 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Se modifica el </w:t>
            </w:r>
            <w:r w:rsidR="00E914D5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coordinador, la oficina, el teléfono y el 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email del contacto.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C216" w14:textId="77777777" w:rsidR="00C74565" w:rsidRPr="00DA7467" w:rsidRDefault="00E914D5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7B45" w14:textId="77777777" w:rsidR="00C74565" w:rsidRPr="00DA7467" w:rsidRDefault="00CB45DB" w:rsidP="00DC590F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2016-09-19</w:t>
            </w:r>
          </w:p>
        </w:tc>
      </w:tr>
      <w:tr w:rsidR="006B351C" w:rsidRPr="00DA7467" w14:paraId="4770F40A" w14:textId="77777777" w:rsidTr="00DA7467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7178" w14:textId="77777777" w:rsidR="006B351C" w:rsidRPr="00DA7467" w:rsidRDefault="006B351C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DFD0" w14:textId="77777777" w:rsidR="006B351C" w:rsidRPr="00DA7467" w:rsidRDefault="006B351C" w:rsidP="006806D0">
            <w:pPr>
              <w:pStyle w:val="Prrafodelista"/>
              <w:numPr>
                <w:ilvl w:val="0"/>
                <w:numId w:val="19"/>
              </w:numPr>
              <w:ind w:left="237" w:hanging="237"/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Capítulo 2.1.1. 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incluy</w:t>
            </w:r>
            <w:r w:rsidR="005A7C21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eron los pasos que tenía la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 Guía de entrega de materiales a salas de lavado, desinfección y esterilización</w:t>
            </w:r>
            <w:r w:rsidR="005A7C21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 (D-GA-22)</w:t>
            </w:r>
            <w:r w:rsidR="00555350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 (documento eliminado)</w:t>
            </w:r>
            <w:r w:rsidR="005A7C21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.</w:t>
            </w:r>
          </w:p>
          <w:p w14:paraId="3AA9F286" w14:textId="77777777" w:rsidR="00450CEF" w:rsidRPr="00DA7467" w:rsidRDefault="00450CEF" w:rsidP="006806D0">
            <w:pPr>
              <w:pStyle w:val="Prrafodelista"/>
              <w:numPr>
                <w:ilvl w:val="0"/>
                <w:numId w:val="19"/>
              </w:numPr>
              <w:ind w:left="237" w:hanging="237"/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Capítulo 14. 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actualizó el número de teléfono del contacto.</w:t>
            </w:r>
          </w:p>
          <w:p w14:paraId="24C9CEDB" w14:textId="77777777" w:rsidR="000D068F" w:rsidRPr="00DA7467" w:rsidRDefault="000D068F" w:rsidP="006806D0">
            <w:pPr>
              <w:pStyle w:val="Prrafodelista"/>
              <w:numPr>
                <w:ilvl w:val="0"/>
                <w:numId w:val="19"/>
              </w:numPr>
              <w:ind w:left="237" w:hanging="237"/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Capítulo 15. 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incluyó el anexo: Usos y forma de preparación del hipoclorito.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8AB" w14:textId="77777777" w:rsidR="006B351C" w:rsidRPr="00DA7467" w:rsidRDefault="005A7C21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267" w14:textId="77777777" w:rsidR="006B351C" w:rsidRPr="00DA7467" w:rsidRDefault="005A7C21" w:rsidP="00DC590F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2017-07-24</w:t>
            </w:r>
          </w:p>
        </w:tc>
      </w:tr>
      <w:tr w:rsidR="00B84ECB" w:rsidRPr="00DA7467" w14:paraId="39F0FC4A" w14:textId="77777777" w:rsidTr="00DA7467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FAE" w14:textId="77777777" w:rsidR="00B84ECB" w:rsidRPr="00DA7467" w:rsidRDefault="00B84ECB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D35" w14:textId="77777777" w:rsidR="00B84ECB" w:rsidRPr="00DA7467" w:rsidRDefault="00B01AD3" w:rsidP="00C26899">
            <w:pPr>
              <w:pStyle w:val="Prrafodelista"/>
              <w:numPr>
                <w:ilvl w:val="0"/>
                <w:numId w:val="30"/>
              </w:numPr>
              <w:ind w:left="237" w:hanging="237"/>
              <w:rPr>
                <w:bCs/>
                <w:sz w:val="16"/>
                <w:szCs w:val="16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R</w:t>
            </w:r>
            <w:r w:rsidR="00BC5762"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esultado del producto/servicio: </w:t>
            </w:r>
            <w:r w:rsidR="00B84ECB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se </w:t>
            </w:r>
            <w:r w:rsidR="00BC5762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incluyó en esterilización el texto: “</w:t>
            </w:r>
            <w:r w:rsidR="00B84ECB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Para los ciclos de esterilización con formaldehido se </w:t>
            </w:r>
            <w:r w:rsidR="00BC5762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envía </w:t>
            </w:r>
            <w:r w:rsidR="00B84ECB"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un correo con 2 días de anticipación a los usuarios, con el fin de ser informando a los grupos de investigación.</w:t>
            </w:r>
          </w:p>
          <w:p w14:paraId="3719694F" w14:textId="77777777" w:rsidR="00C26899" w:rsidRPr="00DA7467" w:rsidRDefault="00C26899" w:rsidP="00C26899">
            <w:pPr>
              <w:pStyle w:val="Prrafodelista"/>
              <w:numPr>
                <w:ilvl w:val="0"/>
                <w:numId w:val="30"/>
              </w:numPr>
              <w:ind w:left="237" w:hanging="237"/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b/>
                <w:bCs/>
                <w:sz w:val="16"/>
                <w:szCs w:val="16"/>
              </w:rPr>
              <w:t>Se eliminaron los capítulos</w:t>
            </w:r>
            <w:r w:rsidRPr="00DA7467">
              <w:rPr>
                <w:bCs/>
                <w:sz w:val="16"/>
                <w:szCs w:val="16"/>
              </w:rPr>
              <w:t>: tipo de proceso, proceso, insumos/implementos, equipos y registros.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D83C" w14:textId="77777777" w:rsidR="00B84ECB" w:rsidRPr="00DA7467" w:rsidRDefault="00C26899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C25" w14:textId="77777777" w:rsidR="00B84ECB" w:rsidRPr="00DA7467" w:rsidRDefault="00C26899" w:rsidP="00DC590F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2018-06-27</w:t>
            </w:r>
          </w:p>
        </w:tc>
      </w:tr>
      <w:tr w:rsidR="003A05EE" w:rsidRPr="00DA7467" w14:paraId="47FD7DBB" w14:textId="77777777" w:rsidTr="00DA7467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EAB" w14:textId="77777777" w:rsidR="003A05EE" w:rsidRPr="00DA7467" w:rsidRDefault="003A05EE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5384" w14:textId="77777777" w:rsidR="003A05EE" w:rsidRPr="00DA7467" w:rsidRDefault="003A05EE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Controles de calidad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: se eliminan los indicadores de formaldehido.</w:t>
            </w:r>
          </w:p>
          <w:p w14:paraId="4D1BD049" w14:textId="77777777" w:rsidR="003A05EE" w:rsidRPr="00DA7467" w:rsidRDefault="003A05EE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Resultados del producto o servicio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: se elimina lo relacionado con la esterilización con formaldehido y se modifica la descripción de esterilización con óxido de etileno.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5890" w14:textId="77777777" w:rsidR="003A05EE" w:rsidRPr="00DA7467" w:rsidRDefault="003A05EE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033" w14:textId="77777777" w:rsidR="003A05EE" w:rsidRPr="00DA7467" w:rsidRDefault="003A05EE" w:rsidP="00DC590F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 w:rsidRPr="00DA7467">
              <w:rPr>
                <w:bCs/>
                <w:sz w:val="16"/>
                <w:szCs w:val="16"/>
                <w:lang w:val="es-ES" w:eastAsia="es-ES"/>
              </w:rPr>
              <w:t>2019-05-17</w:t>
            </w:r>
          </w:p>
        </w:tc>
      </w:tr>
      <w:tr w:rsidR="00DA7467" w:rsidRPr="00DA7467" w14:paraId="36A68111" w14:textId="77777777" w:rsidTr="00DA7467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5A87" w14:textId="77777777" w:rsidR="00DA7467" w:rsidRPr="00DA7467" w:rsidRDefault="00DA7467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 w:rsidRPr="00DA7467">
              <w:rPr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6F3" w14:textId="77777777" w:rsidR="00DA7467" w:rsidRPr="00DA7467" w:rsidRDefault="00DA7467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Obligaciones del usuario: 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incluyeron los ítems de la entrega oportuna de los materiales y de la firma de los formatos correspondientes.</w:t>
            </w:r>
          </w:p>
          <w:p w14:paraId="38A6E66C" w14:textId="77777777" w:rsidR="00DA7467" w:rsidRPr="00DA7467" w:rsidRDefault="00DA7467" w:rsidP="00DA7467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Resultado del producto o servicio: </w:t>
            </w:r>
            <w:r w:rsidRPr="00DA7467">
              <w:rPr>
                <w:rFonts w:cs="Arial"/>
                <w:iCs/>
                <w:sz w:val="16"/>
                <w:szCs w:val="16"/>
                <w:lang w:val="es-CO" w:eastAsia="es-CO"/>
              </w:rPr>
              <w:t>se incluyó lo relacionado con el formato Entrega de material para esterilización con óxido de etileno (F-GA-26).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97AB" w14:textId="77777777" w:rsidR="00DA7467" w:rsidRPr="00DA7467" w:rsidRDefault="00DA7467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>
              <w:rPr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848B" w14:textId="77777777" w:rsidR="00DA7467" w:rsidRPr="00DA7467" w:rsidRDefault="00DA7467" w:rsidP="00DC590F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>
              <w:rPr>
                <w:bCs/>
                <w:sz w:val="16"/>
                <w:szCs w:val="16"/>
                <w:lang w:val="es-ES" w:eastAsia="es-ES"/>
              </w:rPr>
              <w:t>2021-05-28</w:t>
            </w:r>
          </w:p>
        </w:tc>
      </w:tr>
      <w:tr w:rsidR="00C20FCA" w:rsidRPr="00DA7467" w14:paraId="03841EAE" w14:textId="77777777" w:rsidTr="00DA7467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4856" w14:textId="77777777" w:rsidR="00C20FCA" w:rsidRPr="00DA7467" w:rsidRDefault="00C20FCA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>
              <w:rPr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D8F1" w14:textId="77777777" w:rsidR="00C20FCA" w:rsidRPr="00533B28" w:rsidRDefault="00C20FCA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Obligaciones del usuario:</w:t>
            </w: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 </w:t>
            </w:r>
            <w:r w:rsidRPr="00533B28">
              <w:rPr>
                <w:rFonts w:cs="Arial"/>
                <w:iCs/>
                <w:sz w:val="16"/>
                <w:szCs w:val="16"/>
                <w:lang w:val="es-CO" w:eastAsia="es-CO"/>
              </w:rPr>
              <w:t>se incluye un paso a seguir en el numerar 2.1.1.</w:t>
            </w:r>
          </w:p>
          <w:p w14:paraId="32C87D41" w14:textId="77777777" w:rsidR="00C20FCA" w:rsidRPr="00533B28" w:rsidRDefault="00C20FCA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iCs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Oportunidad: </w:t>
            </w:r>
            <w:r>
              <w:rPr>
                <w:rFonts w:cs="Arial"/>
                <w:iCs/>
                <w:sz w:val="16"/>
                <w:szCs w:val="16"/>
                <w:lang w:val="es-CO" w:eastAsia="es-CO"/>
              </w:rPr>
              <w:t>S</w:t>
            </w:r>
            <w:r w:rsidRPr="00533B28">
              <w:rPr>
                <w:rFonts w:cs="Arial"/>
                <w:iCs/>
                <w:sz w:val="16"/>
                <w:szCs w:val="16"/>
                <w:lang w:val="es-CO" w:eastAsia="es-CO"/>
              </w:rPr>
              <w:t>e ajusta la oportunidad</w:t>
            </w:r>
          </w:p>
          <w:p w14:paraId="5079E913" w14:textId="6605C855" w:rsidR="00C20FCA" w:rsidRPr="00DA7467" w:rsidRDefault="00E1556D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Horario del s</w:t>
            </w:r>
            <w:r w:rsidR="00C20FCA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ervicio: </w:t>
            </w:r>
            <w:r w:rsidR="00C20FCA" w:rsidRPr="00533B28">
              <w:rPr>
                <w:rFonts w:cs="Arial"/>
                <w:iCs/>
                <w:sz w:val="16"/>
                <w:szCs w:val="16"/>
                <w:lang w:val="es-CO" w:eastAsia="es-CO"/>
              </w:rPr>
              <w:t>Se ajusta el horario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5C29" w14:textId="77777777" w:rsidR="00C20FCA" w:rsidRDefault="00C20FCA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>
              <w:rPr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7E11" w14:textId="77777777" w:rsidR="00C20FCA" w:rsidRDefault="00533B28" w:rsidP="00DC590F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>
              <w:rPr>
                <w:bCs/>
                <w:sz w:val="16"/>
                <w:szCs w:val="16"/>
                <w:lang w:val="es-ES" w:eastAsia="es-ES"/>
              </w:rPr>
              <w:t>2021-12-16</w:t>
            </w:r>
          </w:p>
        </w:tc>
      </w:tr>
      <w:tr w:rsidR="00465F1A" w:rsidRPr="00DA7467" w14:paraId="160609F0" w14:textId="77777777" w:rsidTr="00DA7467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88F" w14:textId="2D778727" w:rsidR="00465F1A" w:rsidRDefault="00465F1A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>
              <w:rPr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C5E1" w14:textId="3D8774C0" w:rsidR="00465F1A" w:rsidRPr="00E1556D" w:rsidRDefault="00465F1A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iCs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Se corrige los términos lavado y desinfección: 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>se</w:t>
            </w: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 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>descr</w:t>
            </w:r>
            <w:r>
              <w:rPr>
                <w:rFonts w:cs="Arial"/>
                <w:iCs/>
                <w:sz w:val="16"/>
                <w:szCs w:val="16"/>
                <w:lang w:val="es-CO" w:eastAsia="es-CO"/>
              </w:rPr>
              <w:t>iben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los términos 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en orden </w:t>
            </w:r>
            <w:r w:rsidR="007C23B3">
              <w:rPr>
                <w:rFonts w:cs="Arial"/>
                <w:iCs/>
                <w:sz w:val="16"/>
                <w:szCs w:val="16"/>
                <w:lang w:val="es-CO" w:eastAsia="es-CO"/>
              </w:rPr>
              <w:t>secuencial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 para evitar confusiones</w:t>
            </w:r>
            <w:r>
              <w:rPr>
                <w:rFonts w:cs="Arial"/>
                <w:iCs/>
                <w:sz w:val="16"/>
                <w:szCs w:val="16"/>
                <w:lang w:val="es-CO" w:eastAsia="es-CO"/>
              </w:rPr>
              <w:t>.</w:t>
            </w:r>
          </w:p>
          <w:p w14:paraId="63EC3A45" w14:textId="0686A196" w:rsidR="00465F1A" w:rsidRPr="00E1556D" w:rsidRDefault="00CB63FA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lastRenderedPageBreak/>
              <w:t>Obligaciones del usuario</w:t>
            </w: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: </w:t>
            </w:r>
            <w:r w:rsidR="00E1556D">
              <w:rPr>
                <w:rFonts w:cs="Arial"/>
                <w:iCs/>
                <w:sz w:val="16"/>
                <w:szCs w:val="16"/>
                <w:lang w:val="es-CO" w:eastAsia="es-CO"/>
              </w:rPr>
              <w:t>s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>e especifica que no se reciben materiales de vidr</w:t>
            </w:r>
            <w:r>
              <w:rPr>
                <w:rFonts w:cs="Arial"/>
                <w:iCs/>
                <w:sz w:val="16"/>
                <w:szCs w:val="16"/>
                <w:lang w:val="es-CO" w:eastAsia="es-CO"/>
              </w:rPr>
              <w:t>i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>o (quebrado o fisurado)</w:t>
            </w:r>
          </w:p>
          <w:p w14:paraId="368A1EC0" w14:textId="1DB6554A" w:rsidR="00CB63FA" w:rsidRPr="00E1556D" w:rsidRDefault="00A4495C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 w:rsidRPr="00DA7467"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Obligaciones del usuario</w:t>
            </w: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: </w:t>
            </w:r>
            <w:r w:rsidR="00E1556D">
              <w:rPr>
                <w:rFonts w:cs="Arial"/>
                <w:iCs/>
                <w:sz w:val="16"/>
                <w:szCs w:val="16"/>
                <w:lang w:val="es-CO" w:eastAsia="es-CO"/>
              </w:rPr>
              <w:t>a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>probación del servicio a través de</w:t>
            </w:r>
            <w:r w:rsidR="00CA071D"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 xml:space="preserve"> QR</w:t>
            </w:r>
          </w:p>
          <w:p w14:paraId="4AA893F1" w14:textId="634FE0A2" w:rsidR="0018791E" w:rsidRDefault="0018791E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Oportunidad: </w:t>
            </w:r>
            <w:r w:rsidR="00E1556D">
              <w:rPr>
                <w:rFonts w:cs="Arial"/>
                <w:iCs/>
                <w:sz w:val="16"/>
                <w:szCs w:val="16"/>
                <w:lang w:val="es-CO" w:eastAsia="es-CO"/>
              </w:rPr>
              <w:t>s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>e actualiza la oportunidad del servicio</w:t>
            </w:r>
          </w:p>
          <w:p w14:paraId="2370D269" w14:textId="0A2B7CE5" w:rsidR="0018791E" w:rsidRPr="00E1556D" w:rsidRDefault="0018791E" w:rsidP="003A05EE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Horario: </w:t>
            </w:r>
            <w:r w:rsidR="00E1556D">
              <w:rPr>
                <w:rFonts w:cs="Arial"/>
                <w:iCs/>
                <w:sz w:val="16"/>
                <w:szCs w:val="16"/>
                <w:lang w:val="es-CO" w:eastAsia="es-CO"/>
              </w:rPr>
              <w:t>s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>e actualiza los horarios para prestación del servicio</w:t>
            </w:r>
          </w:p>
          <w:p w14:paraId="2FFE12C2" w14:textId="3BF8F819" w:rsidR="00B93D80" w:rsidRPr="00E1556D" w:rsidRDefault="00CA071D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 xml:space="preserve">Resultados del servicio: </w:t>
            </w:r>
            <w:r w:rsidR="00E1556D">
              <w:rPr>
                <w:rFonts w:cs="Arial"/>
                <w:iCs/>
                <w:sz w:val="16"/>
                <w:szCs w:val="16"/>
                <w:lang w:val="es-CO" w:eastAsia="es-CO"/>
              </w:rPr>
              <w:t>s</w:t>
            </w:r>
            <w:r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>e incrementa la frecuencia del servicio de esterilización con óxido de etileno a cada 8 días</w:t>
            </w:r>
          </w:p>
          <w:p w14:paraId="00FB07DB" w14:textId="38203221" w:rsidR="00CA071D" w:rsidRPr="00E1556D" w:rsidRDefault="00B93D80">
            <w:pPr>
              <w:pStyle w:val="Prrafodelista"/>
              <w:numPr>
                <w:ilvl w:val="0"/>
                <w:numId w:val="31"/>
              </w:numP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iCs/>
                <w:sz w:val="16"/>
                <w:szCs w:val="16"/>
                <w:lang w:val="es-CO" w:eastAsia="es-CO"/>
              </w:rPr>
              <w:t>Se actualiza el logo</w:t>
            </w:r>
            <w:r w:rsidR="00CA071D" w:rsidRPr="00E1556D">
              <w:rPr>
                <w:rFonts w:cs="Arial"/>
                <w:iCs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0EFC" w14:textId="75E74B3C" w:rsidR="00465F1A" w:rsidRDefault="00CA071D" w:rsidP="000A28FB">
            <w:pPr>
              <w:pStyle w:val="Textoindependiente"/>
              <w:jc w:val="center"/>
              <w:rPr>
                <w:sz w:val="16"/>
                <w:szCs w:val="16"/>
                <w:lang w:eastAsia="es-CO"/>
              </w:rPr>
            </w:pPr>
            <w:r>
              <w:rPr>
                <w:sz w:val="16"/>
                <w:szCs w:val="16"/>
                <w:lang w:eastAsia="es-CO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BCC2" w14:textId="079C863A" w:rsidR="00465F1A" w:rsidRDefault="00CA071D" w:rsidP="00E1556D">
            <w:pPr>
              <w:pStyle w:val="Textoindependiente"/>
              <w:jc w:val="center"/>
              <w:rPr>
                <w:bCs/>
                <w:sz w:val="16"/>
                <w:szCs w:val="16"/>
                <w:lang w:val="es-ES" w:eastAsia="es-ES"/>
              </w:rPr>
            </w:pPr>
            <w:r>
              <w:rPr>
                <w:bCs/>
                <w:sz w:val="16"/>
                <w:szCs w:val="16"/>
                <w:lang w:val="es-ES" w:eastAsia="es-ES"/>
              </w:rPr>
              <w:t>2024-</w:t>
            </w:r>
            <w:r w:rsidR="00E1556D">
              <w:rPr>
                <w:bCs/>
                <w:sz w:val="16"/>
                <w:szCs w:val="16"/>
                <w:lang w:val="es-ES" w:eastAsia="es-ES"/>
              </w:rPr>
              <w:t>04-11</w:t>
            </w:r>
          </w:p>
        </w:tc>
      </w:tr>
    </w:tbl>
    <w:p w14:paraId="7E99BE24" w14:textId="77777777" w:rsidR="001F3DD4" w:rsidRPr="000D068F" w:rsidRDefault="001F3DD4" w:rsidP="006806D0">
      <w:pPr>
        <w:tabs>
          <w:tab w:val="left" w:pos="4995"/>
        </w:tabs>
      </w:pPr>
    </w:p>
    <w:sectPr w:rsidR="001F3DD4" w:rsidRPr="000D068F" w:rsidSect="0022455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3119" w:right="1701" w:bottom="1701" w:left="1701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EB748" w14:textId="77777777" w:rsidR="00394E9E" w:rsidRDefault="00394E9E" w:rsidP="0045231D">
      <w:r>
        <w:separator/>
      </w:r>
    </w:p>
    <w:p w14:paraId="6B1A13FA" w14:textId="77777777" w:rsidR="00394E9E" w:rsidRDefault="00394E9E" w:rsidP="0045231D"/>
    <w:p w14:paraId="627D6151" w14:textId="77777777" w:rsidR="00394E9E" w:rsidRDefault="00394E9E" w:rsidP="0045231D"/>
    <w:p w14:paraId="7F0B583C" w14:textId="77777777" w:rsidR="00394E9E" w:rsidRDefault="00394E9E" w:rsidP="0045231D"/>
  </w:endnote>
  <w:endnote w:type="continuationSeparator" w:id="0">
    <w:p w14:paraId="7A6AF4AD" w14:textId="77777777" w:rsidR="00394E9E" w:rsidRDefault="00394E9E" w:rsidP="0045231D">
      <w:r>
        <w:continuationSeparator/>
      </w:r>
    </w:p>
    <w:p w14:paraId="74398FD9" w14:textId="77777777" w:rsidR="00394E9E" w:rsidRDefault="00394E9E" w:rsidP="0045231D"/>
    <w:p w14:paraId="5F507389" w14:textId="77777777" w:rsidR="00394E9E" w:rsidRDefault="00394E9E" w:rsidP="0045231D"/>
    <w:p w14:paraId="2C6D4AC7" w14:textId="77777777" w:rsidR="00394E9E" w:rsidRDefault="00394E9E" w:rsidP="00452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D8F9" w14:textId="77777777" w:rsidR="0060108D" w:rsidRDefault="0060108D" w:rsidP="004267ED">
    <w:pPr>
      <w:tabs>
        <w:tab w:val="left" w:pos="1991"/>
        <w:tab w:val="center" w:pos="4252"/>
        <w:tab w:val="right" w:pos="8504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4267ED">
      <w:rPr>
        <w:rFonts w:ascii="Verdana" w:hAnsi="Verdana"/>
        <w:i/>
        <w:iCs/>
        <w:color w:val="FF0000"/>
        <w:sz w:val="16"/>
        <w:szCs w:val="16"/>
        <w:lang w:val="es-CO"/>
      </w:rPr>
      <w:t xml:space="preserve">Cualquier copia impresa, electrónica o reproducción de este documento sin la marca </w:t>
    </w:r>
  </w:p>
  <w:p w14:paraId="2BD397CF" w14:textId="77777777" w:rsidR="0060108D" w:rsidRPr="004267ED" w:rsidRDefault="0060108D" w:rsidP="004267ED">
    <w:pPr>
      <w:tabs>
        <w:tab w:val="left" w:pos="1991"/>
        <w:tab w:val="center" w:pos="4252"/>
        <w:tab w:val="right" w:pos="8504"/>
      </w:tabs>
      <w:jc w:val="center"/>
      <w:rPr>
        <w:sz w:val="20"/>
        <w:szCs w:val="24"/>
        <w:lang w:val="es-CO"/>
      </w:rPr>
    </w:pPr>
    <w:r w:rsidRPr="004267ED">
      <w:rPr>
        <w:rFonts w:ascii="Verdana" w:hAnsi="Verdana"/>
        <w:i/>
        <w:iCs/>
        <w:color w:val="FF0000"/>
        <w:sz w:val="16"/>
        <w:szCs w:val="16"/>
        <w:lang w:val="es-CO"/>
      </w:rPr>
      <w:t>“Copia Controlada” se constituye en una "Copia no Controlada”.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1"/>
      <w:gridCol w:w="3049"/>
      <w:gridCol w:w="3049"/>
    </w:tblGrid>
    <w:tr w:rsidR="0060108D" w:rsidRPr="00C910ED" w14:paraId="7BD7D0C0" w14:textId="77777777" w:rsidTr="00E74F39">
      <w:trPr>
        <w:trHeight w:val="397"/>
        <w:jc w:val="center"/>
      </w:trPr>
      <w:tc>
        <w:tcPr>
          <w:tcW w:w="2691" w:type="dxa"/>
          <w:vAlign w:val="center"/>
        </w:tcPr>
        <w:p w14:paraId="65E0354E" w14:textId="77777777" w:rsidR="0060108D" w:rsidRPr="00C910ED" w:rsidRDefault="0060108D" w:rsidP="002F1733">
          <w:pPr>
            <w:pStyle w:val="Piedepgina"/>
            <w:rPr>
              <w:b/>
            </w:rPr>
          </w:pPr>
          <w:r w:rsidRPr="00C910ED">
            <w:rPr>
              <w:b/>
            </w:rPr>
            <w:t>Elaboró</w:t>
          </w:r>
          <w:r w:rsidRPr="00C910ED">
            <w:t>: Auxiliar de Laboratorio - Esterilización</w:t>
          </w:r>
        </w:p>
      </w:tc>
      <w:tc>
        <w:tcPr>
          <w:tcW w:w="3049" w:type="dxa"/>
          <w:vAlign w:val="center"/>
        </w:tcPr>
        <w:p w14:paraId="6569EBB1" w14:textId="77777777" w:rsidR="0060108D" w:rsidRPr="00C910ED" w:rsidRDefault="0060108D" w:rsidP="00D93C69">
          <w:pPr>
            <w:pStyle w:val="Piedepgina"/>
            <w:rPr>
              <w:b/>
            </w:rPr>
          </w:pPr>
          <w:r w:rsidRPr="00C910ED">
            <w:rPr>
              <w:b/>
            </w:rPr>
            <w:t>Revisó</w:t>
          </w:r>
          <w:r>
            <w:t xml:space="preserve">: </w:t>
          </w:r>
          <w:r w:rsidRPr="00C910ED">
            <w:t>Auxiliar de Laboratorio - Esterilización</w:t>
          </w:r>
        </w:p>
      </w:tc>
      <w:tc>
        <w:tcPr>
          <w:tcW w:w="3049" w:type="dxa"/>
          <w:vAlign w:val="center"/>
        </w:tcPr>
        <w:p w14:paraId="2B83D6E5" w14:textId="77777777" w:rsidR="0060108D" w:rsidRPr="00C910ED" w:rsidRDefault="0060108D" w:rsidP="006B2E9C">
          <w:pPr>
            <w:pStyle w:val="Piedepgina"/>
            <w:rPr>
              <w:b/>
            </w:rPr>
          </w:pPr>
          <w:r w:rsidRPr="00C910ED">
            <w:rPr>
              <w:b/>
            </w:rPr>
            <w:t>Aprobó</w:t>
          </w:r>
          <w:r w:rsidRPr="00C910ED">
            <w:t xml:space="preserve">: Coordinador </w:t>
          </w:r>
          <w:r>
            <w:t xml:space="preserve">de </w:t>
          </w:r>
          <w:r w:rsidRPr="00C910ED">
            <w:t>Proceso Administrativo</w:t>
          </w:r>
        </w:p>
      </w:tc>
    </w:tr>
    <w:tr w:rsidR="0060108D" w:rsidRPr="00C910ED" w14:paraId="7858069A" w14:textId="77777777" w:rsidTr="00E74F39">
      <w:trPr>
        <w:trHeight w:val="397"/>
        <w:jc w:val="center"/>
      </w:trPr>
      <w:tc>
        <w:tcPr>
          <w:tcW w:w="2691" w:type="dxa"/>
          <w:vAlign w:val="center"/>
        </w:tcPr>
        <w:p w14:paraId="2170537B" w14:textId="77777777" w:rsidR="0060108D" w:rsidRPr="00C910ED" w:rsidRDefault="0060108D" w:rsidP="002F1733">
          <w:pPr>
            <w:pStyle w:val="Piedepgina"/>
            <w:rPr>
              <w:b/>
            </w:rPr>
          </w:pPr>
          <w:r>
            <w:rPr>
              <w:b/>
            </w:rPr>
            <w:t>Firma:</w:t>
          </w:r>
        </w:p>
      </w:tc>
      <w:tc>
        <w:tcPr>
          <w:tcW w:w="3049" w:type="dxa"/>
          <w:vAlign w:val="center"/>
        </w:tcPr>
        <w:p w14:paraId="6D3F67BA" w14:textId="77777777" w:rsidR="0060108D" w:rsidRPr="00C910ED" w:rsidRDefault="0060108D" w:rsidP="00483064">
          <w:pPr>
            <w:pStyle w:val="Piedepgina"/>
            <w:rPr>
              <w:b/>
            </w:rPr>
          </w:pPr>
          <w:r>
            <w:rPr>
              <w:b/>
            </w:rPr>
            <w:t>Firma:</w:t>
          </w:r>
        </w:p>
      </w:tc>
      <w:tc>
        <w:tcPr>
          <w:tcW w:w="3049" w:type="dxa"/>
          <w:vAlign w:val="center"/>
        </w:tcPr>
        <w:p w14:paraId="347B46CD" w14:textId="77777777" w:rsidR="0060108D" w:rsidRPr="00C910ED" w:rsidRDefault="0060108D" w:rsidP="006B2E9C">
          <w:pPr>
            <w:pStyle w:val="Piedepgina"/>
            <w:rPr>
              <w:b/>
            </w:rPr>
          </w:pPr>
          <w:r>
            <w:rPr>
              <w:b/>
            </w:rPr>
            <w:t>Firma:</w:t>
          </w:r>
        </w:p>
      </w:tc>
    </w:tr>
    <w:tr w:rsidR="0060108D" w:rsidRPr="00C910ED" w14:paraId="03A03ECB" w14:textId="77777777" w:rsidTr="00E74F39">
      <w:trPr>
        <w:trHeight w:val="397"/>
        <w:jc w:val="center"/>
      </w:trPr>
      <w:tc>
        <w:tcPr>
          <w:tcW w:w="2691" w:type="dxa"/>
          <w:vAlign w:val="center"/>
        </w:tcPr>
        <w:p w14:paraId="640243DE" w14:textId="77777777" w:rsidR="0060108D" w:rsidRPr="00C910ED" w:rsidRDefault="0060108D" w:rsidP="00483064">
          <w:pPr>
            <w:pStyle w:val="Piedepgina"/>
            <w:rPr>
              <w:b/>
            </w:rPr>
          </w:pPr>
          <w:r w:rsidRPr="00C910ED">
            <w:rPr>
              <w:b/>
            </w:rPr>
            <w:t>Fecha</w:t>
          </w:r>
          <w:r w:rsidRPr="00C910ED">
            <w:t>: 2009-03-30</w:t>
          </w:r>
        </w:p>
      </w:tc>
      <w:tc>
        <w:tcPr>
          <w:tcW w:w="3049" w:type="dxa"/>
          <w:vAlign w:val="center"/>
        </w:tcPr>
        <w:p w14:paraId="45F29AA7" w14:textId="7615D6B5" w:rsidR="0060108D" w:rsidRPr="00C910ED" w:rsidRDefault="0060108D" w:rsidP="00E1556D">
          <w:pPr>
            <w:pStyle w:val="Piedepgina"/>
            <w:rPr>
              <w:b/>
            </w:rPr>
          </w:pPr>
          <w:r w:rsidRPr="00C910ED">
            <w:rPr>
              <w:b/>
            </w:rPr>
            <w:t>Fecha</w:t>
          </w:r>
          <w:r w:rsidRPr="00C910ED">
            <w:t xml:space="preserve">: </w:t>
          </w:r>
          <w:r w:rsidR="00E1556D">
            <w:rPr>
              <w:bCs/>
              <w:lang w:val="es-ES"/>
            </w:rPr>
            <w:t>2024-01-30</w:t>
          </w:r>
        </w:p>
      </w:tc>
      <w:tc>
        <w:tcPr>
          <w:tcW w:w="3049" w:type="dxa"/>
          <w:vAlign w:val="center"/>
        </w:tcPr>
        <w:p w14:paraId="0723CDF1" w14:textId="2FF9B5AD" w:rsidR="0060108D" w:rsidRPr="00C910ED" w:rsidRDefault="0060108D" w:rsidP="00533B28">
          <w:pPr>
            <w:pStyle w:val="Piedepgina"/>
            <w:rPr>
              <w:b/>
            </w:rPr>
          </w:pPr>
          <w:r w:rsidRPr="00C910ED">
            <w:rPr>
              <w:b/>
            </w:rPr>
            <w:t>Fecha</w:t>
          </w:r>
          <w:r>
            <w:t xml:space="preserve">: </w:t>
          </w:r>
          <w:r w:rsidR="006F7587">
            <w:rPr>
              <w:bCs/>
              <w:lang w:val="es-ES"/>
            </w:rPr>
            <w:t>2024</w:t>
          </w:r>
          <w:r w:rsidR="00E1556D">
            <w:rPr>
              <w:bCs/>
              <w:lang w:val="es-ES"/>
            </w:rPr>
            <w:t>-04-11</w:t>
          </w:r>
        </w:p>
      </w:tc>
    </w:tr>
  </w:tbl>
  <w:p w14:paraId="3595939D" w14:textId="77777777" w:rsidR="0060108D" w:rsidRDefault="0060108D" w:rsidP="004267ED">
    <w:pPr>
      <w:tabs>
        <w:tab w:val="left" w:pos="1991"/>
        <w:tab w:val="center" w:pos="4252"/>
        <w:tab w:val="right" w:pos="8504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4267ED">
      <w:rPr>
        <w:rFonts w:ascii="Verdana" w:hAnsi="Verdana"/>
        <w:i/>
        <w:iCs/>
        <w:color w:val="FF0000"/>
        <w:sz w:val="16"/>
        <w:szCs w:val="16"/>
        <w:lang w:val="es-CO"/>
      </w:rPr>
      <w:t xml:space="preserve">Cualquier copia impresa, electrónica o reproducción de este documento sin la marca </w:t>
    </w:r>
  </w:p>
  <w:p w14:paraId="464CCBC5" w14:textId="77777777" w:rsidR="0060108D" w:rsidRPr="004267ED" w:rsidRDefault="0060108D" w:rsidP="004267ED">
    <w:pPr>
      <w:tabs>
        <w:tab w:val="left" w:pos="1991"/>
        <w:tab w:val="center" w:pos="4252"/>
        <w:tab w:val="right" w:pos="8504"/>
      </w:tabs>
      <w:jc w:val="center"/>
      <w:rPr>
        <w:sz w:val="20"/>
        <w:szCs w:val="24"/>
        <w:lang w:val="es-CO"/>
      </w:rPr>
    </w:pPr>
    <w:r w:rsidRPr="004267ED">
      <w:rPr>
        <w:rFonts w:ascii="Verdana" w:hAnsi="Verdana"/>
        <w:i/>
        <w:iCs/>
        <w:color w:val="FF0000"/>
        <w:sz w:val="16"/>
        <w:szCs w:val="16"/>
        <w:lang w:val="es-CO"/>
      </w:rPr>
      <w:t>“Copia Controlada” se constituye en una "Copia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B6082" w14:textId="77777777" w:rsidR="00394E9E" w:rsidRDefault="00394E9E" w:rsidP="0045231D">
      <w:r>
        <w:separator/>
      </w:r>
    </w:p>
    <w:p w14:paraId="09624481" w14:textId="77777777" w:rsidR="00394E9E" w:rsidRDefault="00394E9E" w:rsidP="0045231D"/>
    <w:p w14:paraId="19EAC436" w14:textId="77777777" w:rsidR="00394E9E" w:rsidRDefault="00394E9E" w:rsidP="0045231D"/>
    <w:p w14:paraId="5E75F9B2" w14:textId="77777777" w:rsidR="00394E9E" w:rsidRDefault="00394E9E" w:rsidP="0045231D"/>
  </w:footnote>
  <w:footnote w:type="continuationSeparator" w:id="0">
    <w:p w14:paraId="64E8C697" w14:textId="77777777" w:rsidR="00394E9E" w:rsidRDefault="00394E9E" w:rsidP="0045231D">
      <w:r>
        <w:continuationSeparator/>
      </w:r>
    </w:p>
    <w:p w14:paraId="5117688B" w14:textId="77777777" w:rsidR="00394E9E" w:rsidRDefault="00394E9E" w:rsidP="0045231D"/>
    <w:p w14:paraId="0A128699" w14:textId="77777777" w:rsidR="00394E9E" w:rsidRDefault="00394E9E" w:rsidP="0045231D"/>
    <w:p w14:paraId="03C256DB" w14:textId="77777777" w:rsidR="00394E9E" w:rsidRDefault="00394E9E" w:rsidP="00452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84"/>
      <w:gridCol w:w="1895"/>
      <w:gridCol w:w="1625"/>
      <w:gridCol w:w="1799"/>
    </w:tblGrid>
    <w:tr w:rsidR="00613BE8" w:rsidRPr="00F50DCE" w14:paraId="7F665E71" w14:textId="77777777" w:rsidTr="00AC59F3">
      <w:trPr>
        <w:cantSplit/>
        <w:trHeight w:val="1480"/>
        <w:jc w:val="center"/>
      </w:trPr>
      <w:tc>
        <w:tcPr>
          <w:tcW w:w="3584" w:type="dxa"/>
          <w:vMerge w:val="restart"/>
          <w:vAlign w:val="center"/>
        </w:tcPr>
        <w:p w14:paraId="151E3EFE" w14:textId="1AD614A6" w:rsidR="00613BE8" w:rsidRPr="00F50DCE" w:rsidRDefault="008C6020" w:rsidP="00613BE8">
          <w:pPr>
            <w:tabs>
              <w:tab w:val="center" w:pos="4252"/>
              <w:tab w:val="right" w:pos="8504"/>
            </w:tabs>
            <w:ind w:left="340" w:hanging="340"/>
            <w:jc w:val="center"/>
          </w:pPr>
          <w:r w:rsidRPr="00433252">
            <w:rPr>
              <w:noProof/>
              <w:lang w:val="es-CO" w:eastAsia="es-CO"/>
            </w:rPr>
            <w:drawing>
              <wp:inline distT="0" distB="0" distL="0" distR="0" wp14:anchorId="5BD78117" wp14:editId="5E5D7379">
                <wp:extent cx="2124075" cy="676275"/>
                <wp:effectExtent l="0" t="0" r="9525" b="9525"/>
                <wp:docPr id="2" name="Imagen 2" descr="C:\Users\nury.vasquez\Downloads\siu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2" descr="C:\Users\nury.vasquez\Downloads\siu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  <w:gridSpan w:val="3"/>
          <w:vAlign w:val="center"/>
          <w:hideMark/>
        </w:tcPr>
        <w:p w14:paraId="44635E6E" w14:textId="77777777" w:rsidR="00613BE8" w:rsidRDefault="00613BE8" w:rsidP="00613BE8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>FICHA TÉCNICA DEL SERVICIO</w:t>
          </w:r>
          <w:r>
            <w:rPr>
              <w:b/>
              <w:szCs w:val="24"/>
            </w:rPr>
            <w:t xml:space="preserve"> DESINFECCIÓN, LAVADO Y ESTERILIZACIÓN</w:t>
          </w:r>
        </w:p>
        <w:p w14:paraId="332A78BB" w14:textId="77777777" w:rsidR="00613BE8" w:rsidRPr="00F50DCE" w:rsidRDefault="00613BE8" w:rsidP="00613BE8">
          <w:pPr>
            <w:jc w:val="center"/>
            <w:rPr>
              <w:b/>
            </w:rPr>
          </w:pPr>
          <w:r>
            <w:rPr>
              <w:b/>
              <w:szCs w:val="24"/>
            </w:rPr>
            <w:t>DE MATERIAL DE LABORATORIO</w:t>
          </w:r>
        </w:p>
      </w:tc>
    </w:tr>
    <w:tr w:rsidR="00613BE8" w:rsidRPr="00F50DCE" w14:paraId="26BDE8EF" w14:textId="77777777" w:rsidTr="00AC59F3">
      <w:trPr>
        <w:cantSplit/>
        <w:trHeight w:val="480"/>
        <w:jc w:val="center"/>
      </w:trPr>
      <w:tc>
        <w:tcPr>
          <w:tcW w:w="3584" w:type="dxa"/>
          <w:vMerge/>
          <w:vAlign w:val="center"/>
          <w:hideMark/>
        </w:tcPr>
        <w:p w14:paraId="15422451" w14:textId="77777777" w:rsidR="00613BE8" w:rsidRPr="00F50DCE" w:rsidRDefault="00613BE8" w:rsidP="00613BE8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895" w:type="dxa"/>
          <w:vAlign w:val="center"/>
          <w:hideMark/>
        </w:tcPr>
        <w:p w14:paraId="2577F64B" w14:textId="77777777" w:rsidR="00613BE8" w:rsidRPr="00F50DCE" w:rsidRDefault="00613BE8" w:rsidP="00613BE8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F50DCE">
            <w:rPr>
              <w:b/>
              <w:bCs/>
              <w:sz w:val="20"/>
            </w:rPr>
            <w:t>Código</w:t>
          </w:r>
          <w:r w:rsidRPr="00F50DCE">
            <w:rPr>
              <w:sz w:val="20"/>
            </w:rPr>
            <w:t xml:space="preserve">: </w:t>
          </w:r>
          <w:r w:rsidRPr="0026475D">
            <w:rPr>
              <w:rFonts w:eastAsia="Calibri"/>
              <w:sz w:val="20"/>
              <w:lang w:eastAsia="en-US"/>
            </w:rPr>
            <w:t>S-GA-13</w:t>
          </w:r>
        </w:p>
      </w:tc>
      <w:tc>
        <w:tcPr>
          <w:tcW w:w="1625" w:type="dxa"/>
          <w:vAlign w:val="center"/>
          <w:hideMark/>
        </w:tcPr>
        <w:p w14:paraId="06305DF0" w14:textId="7ACDBFDA" w:rsidR="00613BE8" w:rsidRPr="00627919" w:rsidRDefault="00613BE8" w:rsidP="00613BE8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F50DCE">
            <w:rPr>
              <w:b/>
              <w:bCs/>
              <w:sz w:val="20"/>
            </w:rPr>
            <w:t>Versión</w:t>
          </w:r>
          <w:r w:rsidRPr="00F50DCE">
            <w:rPr>
              <w:sz w:val="20"/>
            </w:rPr>
            <w:t xml:space="preserve">: </w:t>
          </w:r>
          <w:r w:rsidR="00E1556D">
            <w:rPr>
              <w:rFonts w:eastAsia="Calibri"/>
              <w:bCs/>
              <w:sz w:val="20"/>
              <w:lang w:eastAsia="en-US"/>
            </w:rPr>
            <w:t>14</w:t>
          </w:r>
        </w:p>
      </w:tc>
      <w:tc>
        <w:tcPr>
          <w:tcW w:w="1799" w:type="dxa"/>
          <w:vAlign w:val="center"/>
          <w:hideMark/>
        </w:tcPr>
        <w:p w14:paraId="089066A1" w14:textId="023E2E46" w:rsidR="00613BE8" w:rsidRPr="00F50DCE" w:rsidRDefault="00613BE8" w:rsidP="00613BE8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F50DCE">
            <w:rPr>
              <w:b/>
              <w:bCs/>
              <w:sz w:val="20"/>
            </w:rPr>
            <w:t xml:space="preserve">Página </w:t>
          </w:r>
          <w:r w:rsidRPr="00F50DCE">
            <w:rPr>
              <w:sz w:val="20"/>
            </w:rPr>
            <w:fldChar w:fldCharType="begin"/>
          </w:r>
          <w:r w:rsidRPr="00F50DCE">
            <w:rPr>
              <w:sz w:val="20"/>
            </w:rPr>
            <w:instrText xml:space="preserve"> PAGE </w:instrText>
          </w:r>
          <w:r w:rsidRPr="00F50DCE">
            <w:rPr>
              <w:sz w:val="20"/>
            </w:rPr>
            <w:fldChar w:fldCharType="separate"/>
          </w:r>
          <w:r w:rsidR="00DB0E94">
            <w:rPr>
              <w:noProof/>
              <w:sz w:val="20"/>
            </w:rPr>
            <w:t>2</w:t>
          </w:r>
          <w:r w:rsidRPr="00F50DCE">
            <w:rPr>
              <w:sz w:val="20"/>
            </w:rPr>
            <w:fldChar w:fldCharType="end"/>
          </w:r>
          <w:r w:rsidRPr="00F50DCE">
            <w:rPr>
              <w:sz w:val="20"/>
            </w:rPr>
            <w:t xml:space="preserve"> de </w:t>
          </w:r>
          <w:r w:rsidRPr="00F50DCE">
            <w:rPr>
              <w:sz w:val="20"/>
            </w:rPr>
            <w:fldChar w:fldCharType="begin"/>
          </w:r>
          <w:r w:rsidRPr="00F50DCE">
            <w:rPr>
              <w:sz w:val="20"/>
            </w:rPr>
            <w:instrText xml:space="preserve"> NUMPAGES </w:instrText>
          </w:r>
          <w:r w:rsidRPr="00F50DCE">
            <w:rPr>
              <w:sz w:val="20"/>
            </w:rPr>
            <w:fldChar w:fldCharType="separate"/>
          </w:r>
          <w:r w:rsidR="00DB0E94">
            <w:rPr>
              <w:noProof/>
              <w:sz w:val="20"/>
            </w:rPr>
            <w:t>7</w:t>
          </w:r>
          <w:r w:rsidRPr="00F50DCE">
            <w:rPr>
              <w:sz w:val="20"/>
            </w:rPr>
            <w:fldChar w:fldCharType="end"/>
          </w:r>
        </w:p>
      </w:tc>
    </w:tr>
  </w:tbl>
  <w:p w14:paraId="5E9DE660" w14:textId="77777777" w:rsidR="0060108D" w:rsidRPr="0022455A" w:rsidRDefault="0060108D">
    <w:pPr>
      <w:pStyle w:val="Encabezad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84"/>
      <w:gridCol w:w="1895"/>
      <w:gridCol w:w="1625"/>
      <w:gridCol w:w="1799"/>
    </w:tblGrid>
    <w:tr w:rsidR="00613BE8" w:rsidRPr="00F50DCE" w14:paraId="4D7AD85A" w14:textId="77777777" w:rsidTr="00613BE8">
      <w:trPr>
        <w:cantSplit/>
        <w:trHeight w:val="1480"/>
        <w:jc w:val="center"/>
      </w:trPr>
      <w:tc>
        <w:tcPr>
          <w:tcW w:w="3584" w:type="dxa"/>
          <w:vMerge w:val="restart"/>
          <w:vAlign w:val="center"/>
        </w:tcPr>
        <w:p w14:paraId="42032DDA" w14:textId="7D8141FE" w:rsidR="00613BE8" w:rsidRPr="00F50DCE" w:rsidRDefault="008C6020" w:rsidP="0026475D">
          <w:pPr>
            <w:tabs>
              <w:tab w:val="center" w:pos="4252"/>
              <w:tab w:val="right" w:pos="8504"/>
            </w:tabs>
            <w:ind w:left="340" w:hanging="340"/>
            <w:jc w:val="center"/>
          </w:pPr>
          <w:r w:rsidRPr="00433252">
            <w:rPr>
              <w:noProof/>
              <w:lang w:val="es-CO" w:eastAsia="es-CO"/>
            </w:rPr>
            <w:drawing>
              <wp:inline distT="0" distB="0" distL="0" distR="0" wp14:anchorId="15A79ADF" wp14:editId="50DAF8D0">
                <wp:extent cx="2124075" cy="676275"/>
                <wp:effectExtent l="0" t="0" r="9525" b="9525"/>
                <wp:docPr id="1" name="Imagen 1" descr="C:\Users\nury.vasquez\Downloads\siu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2" descr="C:\Users\nury.vasquez\Downloads\siu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  <w:gridSpan w:val="3"/>
          <w:vAlign w:val="center"/>
          <w:hideMark/>
        </w:tcPr>
        <w:p w14:paraId="0F02EAC7" w14:textId="77777777" w:rsidR="00613BE8" w:rsidRDefault="00613BE8" w:rsidP="0026475D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>FICHA TÉCNICA DEL SERVICIO</w:t>
          </w:r>
          <w:r>
            <w:rPr>
              <w:b/>
              <w:szCs w:val="24"/>
            </w:rPr>
            <w:t xml:space="preserve"> DESINFECCIÓN, LAVADO Y ESTERILIZACIÓN</w:t>
          </w:r>
        </w:p>
        <w:p w14:paraId="7DF57AF4" w14:textId="77777777" w:rsidR="00613BE8" w:rsidRPr="00F50DCE" w:rsidRDefault="00613BE8" w:rsidP="0026475D">
          <w:pPr>
            <w:jc w:val="center"/>
            <w:rPr>
              <w:b/>
            </w:rPr>
          </w:pPr>
          <w:r>
            <w:rPr>
              <w:b/>
              <w:szCs w:val="24"/>
            </w:rPr>
            <w:t>DE MATERIAL DE LABORATORIO</w:t>
          </w:r>
        </w:p>
      </w:tc>
    </w:tr>
    <w:tr w:rsidR="00613BE8" w:rsidRPr="00F50DCE" w14:paraId="28C7AB39" w14:textId="77777777" w:rsidTr="00613BE8">
      <w:trPr>
        <w:cantSplit/>
        <w:trHeight w:val="480"/>
        <w:jc w:val="center"/>
      </w:trPr>
      <w:tc>
        <w:tcPr>
          <w:tcW w:w="3584" w:type="dxa"/>
          <w:vMerge/>
          <w:vAlign w:val="center"/>
          <w:hideMark/>
        </w:tcPr>
        <w:p w14:paraId="7CCADC51" w14:textId="77777777" w:rsidR="00613BE8" w:rsidRPr="00F50DCE" w:rsidRDefault="00613BE8" w:rsidP="0026475D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895" w:type="dxa"/>
          <w:vAlign w:val="center"/>
          <w:hideMark/>
        </w:tcPr>
        <w:p w14:paraId="0D7317A6" w14:textId="77777777" w:rsidR="00613BE8" w:rsidRPr="00F50DCE" w:rsidRDefault="00613BE8" w:rsidP="0026475D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F50DCE">
            <w:rPr>
              <w:b/>
              <w:bCs/>
              <w:sz w:val="20"/>
            </w:rPr>
            <w:t>Código</w:t>
          </w:r>
          <w:r w:rsidRPr="00F50DCE">
            <w:rPr>
              <w:sz w:val="20"/>
            </w:rPr>
            <w:t xml:space="preserve">: </w:t>
          </w:r>
          <w:r w:rsidRPr="0026475D">
            <w:rPr>
              <w:rFonts w:eastAsia="Calibri"/>
              <w:sz w:val="20"/>
              <w:lang w:eastAsia="en-US"/>
            </w:rPr>
            <w:t>S-GA-13</w:t>
          </w:r>
        </w:p>
      </w:tc>
      <w:tc>
        <w:tcPr>
          <w:tcW w:w="1625" w:type="dxa"/>
          <w:vAlign w:val="center"/>
          <w:hideMark/>
        </w:tcPr>
        <w:p w14:paraId="135EF77A" w14:textId="3A9FF0E3" w:rsidR="00613BE8" w:rsidRPr="00627919" w:rsidRDefault="00613BE8" w:rsidP="00C26899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F50DCE">
            <w:rPr>
              <w:b/>
              <w:bCs/>
              <w:sz w:val="20"/>
            </w:rPr>
            <w:t>Versión</w:t>
          </w:r>
          <w:r w:rsidRPr="00F50DCE">
            <w:rPr>
              <w:sz w:val="20"/>
            </w:rPr>
            <w:t xml:space="preserve">: </w:t>
          </w:r>
          <w:r w:rsidR="00E1556D">
            <w:rPr>
              <w:rFonts w:eastAsia="Calibri"/>
              <w:bCs/>
              <w:sz w:val="20"/>
              <w:lang w:eastAsia="en-US"/>
            </w:rPr>
            <w:t>14</w:t>
          </w:r>
        </w:p>
      </w:tc>
      <w:tc>
        <w:tcPr>
          <w:tcW w:w="1799" w:type="dxa"/>
          <w:vAlign w:val="center"/>
          <w:hideMark/>
        </w:tcPr>
        <w:p w14:paraId="3D48B154" w14:textId="2283BE3C" w:rsidR="00613BE8" w:rsidRPr="00F50DCE" w:rsidRDefault="00613BE8" w:rsidP="0026475D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F50DCE">
            <w:rPr>
              <w:b/>
              <w:bCs/>
              <w:sz w:val="20"/>
            </w:rPr>
            <w:t xml:space="preserve">Página </w:t>
          </w:r>
          <w:r w:rsidRPr="00F50DCE">
            <w:rPr>
              <w:sz w:val="20"/>
            </w:rPr>
            <w:fldChar w:fldCharType="begin"/>
          </w:r>
          <w:r w:rsidRPr="00F50DCE">
            <w:rPr>
              <w:sz w:val="20"/>
            </w:rPr>
            <w:instrText xml:space="preserve"> PAGE </w:instrText>
          </w:r>
          <w:r w:rsidRPr="00F50DCE">
            <w:rPr>
              <w:sz w:val="20"/>
            </w:rPr>
            <w:fldChar w:fldCharType="separate"/>
          </w:r>
          <w:r w:rsidR="00DB0E94">
            <w:rPr>
              <w:noProof/>
              <w:sz w:val="20"/>
            </w:rPr>
            <w:t>1</w:t>
          </w:r>
          <w:r w:rsidRPr="00F50DCE">
            <w:rPr>
              <w:sz w:val="20"/>
            </w:rPr>
            <w:fldChar w:fldCharType="end"/>
          </w:r>
          <w:r w:rsidRPr="00F50DCE">
            <w:rPr>
              <w:sz w:val="20"/>
            </w:rPr>
            <w:t xml:space="preserve"> de </w:t>
          </w:r>
          <w:r w:rsidRPr="00F50DCE">
            <w:rPr>
              <w:sz w:val="20"/>
            </w:rPr>
            <w:fldChar w:fldCharType="begin"/>
          </w:r>
          <w:r w:rsidRPr="00F50DCE">
            <w:rPr>
              <w:sz w:val="20"/>
            </w:rPr>
            <w:instrText xml:space="preserve"> NUMPAGES </w:instrText>
          </w:r>
          <w:r w:rsidRPr="00F50DCE">
            <w:rPr>
              <w:sz w:val="20"/>
            </w:rPr>
            <w:fldChar w:fldCharType="separate"/>
          </w:r>
          <w:r w:rsidR="00DB0E94">
            <w:rPr>
              <w:noProof/>
              <w:sz w:val="20"/>
            </w:rPr>
            <w:t>7</w:t>
          </w:r>
          <w:r w:rsidRPr="00F50DCE">
            <w:rPr>
              <w:sz w:val="20"/>
            </w:rPr>
            <w:fldChar w:fldCharType="end"/>
          </w:r>
        </w:p>
      </w:tc>
    </w:tr>
  </w:tbl>
  <w:p w14:paraId="0F007D08" w14:textId="77777777" w:rsidR="0060108D" w:rsidRPr="0022455A" w:rsidRDefault="0060108D" w:rsidP="0022455A">
    <w:pPr>
      <w:pStyle w:val="Encabezad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2A8900E"/>
    <w:lvl w:ilvl="0">
      <w:start w:val="1"/>
      <w:numFmt w:val="bullet"/>
      <w:pStyle w:val="NormalWe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241D17"/>
    <w:multiLevelType w:val="hybridMultilevel"/>
    <w:tmpl w:val="54301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EF4"/>
    <w:multiLevelType w:val="hybridMultilevel"/>
    <w:tmpl w:val="6276B4CC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95118"/>
    <w:multiLevelType w:val="hybridMultilevel"/>
    <w:tmpl w:val="A38259D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A348F"/>
    <w:multiLevelType w:val="hybridMultilevel"/>
    <w:tmpl w:val="27BEE7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7E63"/>
    <w:multiLevelType w:val="hybridMultilevel"/>
    <w:tmpl w:val="2046963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B26F03"/>
    <w:multiLevelType w:val="hybridMultilevel"/>
    <w:tmpl w:val="0672BD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90C0F"/>
    <w:multiLevelType w:val="hybridMultilevel"/>
    <w:tmpl w:val="80F6CF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D7BF5"/>
    <w:multiLevelType w:val="hybridMultilevel"/>
    <w:tmpl w:val="2C6A666C"/>
    <w:lvl w:ilvl="0" w:tplc="0178B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86ABF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290CCE"/>
    <w:multiLevelType w:val="hybridMultilevel"/>
    <w:tmpl w:val="F80EF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7E9F"/>
    <w:multiLevelType w:val="hybridMultilevel"/>
    <w:tmpl w:val="E64C96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058A5"/>
    <w:multiLevelType w:val="hybridMultilevel"/>
    <w:tmpl w:val="F822C3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17F06"/>
    <w:multiLevelType w:val="hybridMultilevel"/>
    <w:tmpl w:val="D4E614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33282"/>
    <w:multiLevelType w:val="hybridMultilevel"/>
    <w:tmpl w:val="A33A5C1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D70B2B"/>
    <w:multiLevelType w:val="hybridMultilevel"/>
    <w:tmpl w:val="2B9434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8A4E9E"/>
    <w:multiLevelType w:val="hybridMultilevel"/>
    <w:tmpl w:val="988E17E2"/>
    <w:lvl w:ilvl="0" w:tplc="FF807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006E4"/>
    <w:multiLevelType w:val="hybridMultilevel"/>
    <w:tmpl w:val="20248D40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F71A2"/>
    <w:multiLevelType w:val="hybridMultilevel"/>
    <w:tmpl w:val="2D461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B249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D3055AC"/>
    <w:multiLevelType w:val="hybridMultilevel"/>
    <w:tmpl w:val="7068B4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2799D"/>
    <w:multiLevelType w:val="hybridMultilevel"/>
    <w:tmpl w:val="93606A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05147B"/>
    <w:multiLevelType w:val="hybridMultilevel"/>
    <w:tmpl w:val="B2AE5B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87BA7"/>
    <w:multiLevelType w:val="hybridMultilevel"/>
    <w:tmpl w:val="180E4E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13DB2"/>
    <w:multiLevelType w:val="hybridMultilevel"/>
    <w:tmpl w:val="39B8D1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D0F63"/>
    <w:multiLevelType w:val="multilevel"/>
    <w:tmpl w:val="835E3EB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72E7284"/>
    <w:multiLevelType w:val="hybridMultilevel"/>
    <w:tmpl w:val="FFA2A2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D70984"/>
    <w:multiLevelType w:val="hybridMultilevel"/>
    <w:tmpl w:val="5F8873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1A70E6"/>
    <w:multiLevelType w:val="hybridMultilevel"/>
    <w:tmpl w:val="DD023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C6D07"/>
    <w:multiLevelType w:val="multilevel"/>
    <w:tmpl w:val="F40E4856"/>
    <w:lvl w:ilvl="0">
      <w:start w:val="8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4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9" w15:restartNumberingAfterBreak="0">
    <w:nsid w:val="7D946BB2"/>
    <w:multiLevelType w:val="hybridMultilevel"/>
    <w:tmpl w:val="B1ACC8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966C55"/>
    <w:multiLevelType w:val="hybridMultilevel"/>
    <w:tmpl w:val="A54251B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12"/>
  </w:num>
  <w:num w:numId="5">
    <w:abstractNumId w:val="25"/>
  </w:num>
  <w:num w:numId="6">
    <w:abstractNumId w:val="22"/>
  </w:num>
  <w:num w:numId="7">
    <w:abstractNumId w:val="6"/>
  </w:num>
  <w:num w:numId="8">
    <w:abstractNumId w:val="1"/>
  </w:num>
  <w:num w:numId="9">
    <w:abstractNumId w:val="19"/>
  </w:num>
  <w:num w:numId="10">
    <w:abstractNumId w:val="11"/>
  </w:num>
  <w:num w:numId="11">
    <w:abstractNumId w:val="29"/>
  </w:num>
  <w:num w:numId="12">
    <w:abstractNumId w:val="28"/>
  </w:num>
  <w:num w:numId="13">
    <w:abstractNumId w:val="8"/>
  </w:num>
  <w:num w:numId="14">
    <w:abstractNumId w:val="7"/>
  </w:num>
  <w:num w:numId="15">
    <w:abstractNumId w:val="23"/>
  </w:num>
  <w:num w:numId="16">
    <w:abstractNumId w:val="24"/>
  </w:num>
  <w:num w:numId="17">
    <w:abstractNumId w:val="14"/>
  </w:num>
  <w:num w:numId="18">
    <w:abstractNumId w:val="3"/>
  </w:num>
  <w:num w:numId="19">
    <w:abstractNumId w:val="21"/>
  </w:num>
  <w:num w:numId="20">
    <w:abstractNumId w:val="16"/>
  </w:num>
  <w:num w:numId="21">
    <w:abstractNumId w:val="2"/>
  </w:num>
  <w:num w:numId="22">
    <w:abstractNumId w:val="0"/>
  </w:num>
  <w:num w:numId="23">
    <w:abstractNumId w:val="18"/>
  </w:num>
  <w:num w:numId="24">
    <w:abstractNumId w:val="30"/>
  </w:num>
  <w:num w:numId="25">
    <w:abstractNumId w:val="9"/>
  </w:num>
  <w:num w:numId="26">
    <w:abstractNumId w:val="17"/>
  </w:num>
  <w:num w:numId="27">
    <w:abstractNumId w:val="5"/>
  </w:num>
  <w:num w:numId="28">
    <w:abstractNumId w:val="4"/>
  </w:num>
  <w:num w:numId="29">
    <w:abstractNumId w:val="13"/>
  </w:num>
  <w:num w:numId="30">
    <w:abstractNumId w:val="27"/>
  </w:num>
  <w:num w:numId="31">
    <w:abstractNumId w:val="26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AF"/>
    <w:rsid w:val="00001A55"/>
    <w:rsid w:val="00010F33"/>
    <w:rsid w:val="00011585"/>
    <w:rsid w:val="000349C1"/>
    <w:rsid w:val="00051B26"/>
    <w:rsid w:val="00063E99"/>
    <w:rsid w:val="000719C4"/>
    <w:rsid w:val="00075760"/>
    <w:rsid w:val="000762C9"/>
    <w:rsid w:val="00081956"/>
    <w:rsid w:val="000822EB"/>
    <w:rsid w:val="000830BA"/>
    <w:rsid w:val="0008594F"/>
    <w:rsid w:val="00091542"/>
    <w:rsid w:val="00092846"/>
    <w:rsid w:val="000A28FB"/>
    <w:rsid w:val="000A5837"/>
    <w:rsid w:val="000A7142"/>
    <w:rsid w:val="000B03BA"/>
    <w:rsid w:val="000B0A77"/>
    <w:rsid w:val="000C11B2"/>
    <w:rsid w:val="000C6194"/>
    <w:rsid w:val="000C6379"/>
    <w:rsid w:val="000D0404"/>
    <w:rsid w:val="000D068F"/>
    <w:rsid w:val="000D39DE"/>
    <w:rsid w:val="000D69CA"/>
    <w:rsid w:val="000E3709"/>
    <w:rsid w:val="000F4466"/>
    <w:rsid w:val="00103446"/>
    <w:rsid w:val="00106216"/>
    <w:rsid w:val="00117D0B"/>
    <w:rsid w:val="00120759"/>
    <w:rsid w:val="00123365"/>
    <w:rsid w:val="001237D6"/>
    <w:rsid w:val="001262B8"/>
    <w:rsid w:val="00127E02"/>
    <w:rsid w:val="00133915"/>
    <w:rsid w:val="001434EE"/>
    <w:rsid w:val="0015701D"/>
    <w:rsid w:val="0016293E"/>
    <w:rsid w:val="00180317"/>
    <w:rsid w:val="0018791E"/>
    <w:rsid w:val="001A2973"/>
    <w:rsid w:val="001B62B7"/>
    <w:rsid w:val="001C0BE5"/>
    <w:rsid w:val="001C437E"/>
    <w:rsid w:val="001C5279"/>
    <w:rsid w:val="001D4BE3"/>
    <w:rsid w:val="001E0548"/>
    <w:rsid w:val="001E2D44"/>
    <w:rsid w:val="001F24D8"/>
    <w:rsid w:val="001F3DD4"/>
    <w:rsid w:val="00213DAA"/>
    <w:rsid w:val="00214351"/>
    <w:rsid w:val="002220F4"/>
    <w:rsid w:val="0022455A"/>
    <w:rsid w:val="00232603"/>
    <w:rsid w:val="00247341"/>
    <w:rsid w:val="0026475D"/>
    <w:rsid w:val="0027309D"/>
    <w:rsid w:val="00277B07"/>
    <w:rsid w:val="00277C65"/>
    <w:rsid w:val="00291BA7"/>
    <w:rsid w:val="002925D8"/>
    <w:rsid w:val="002A0379"/>
    <w:rsid w:val="002B27AC"/>
    <w:rsid w:val="002B5284"/>
    <w:rsid w:val="002B6E17"/>
    <w:rsid w:val="002D1386"/>
    <w:rsid w:val="002D3717"/>
    <w:rsid w:val="002D4940"/>
    <w:rsid w:val="002F1733"/>
    <w:rsid w:val="002F1925"/>
    <w:rsid w:val="00302CD6"/>
    <w:rsid w:val="00302F3D"/>
    <w:rsid w:val="00320425"/>
    <w:rsid w:val="003230A0"/>
    <w:rsid w:val="003272E0"/>
    <w:rsid w:val="0033239A"/>
    <w:rsid w:val="00333341"/>
    <w:rsid w:val="00334604"/>
    <w:rsid w:val="00337B9A"/>
    <w:rsid w:val="003411E6"/>
    <w:rsid w:val="003444F0"/>
    <w:rsid w:val="00345A80"/>
    <w:rsid w:val="00360F10"/>
    <w:rsid w:val="00372881"/>
    <w:rsid w:val="00376B96"/>
    <w:rsid w:val="0038583B"/>
    <w:rsid w:val="00393272"/>
    <w:rsid w:val="00394585"/>
    <w:rsid w:val="00394E9E"/>
    <w:rsid w:val="003A04ED"/>
    <w:rsid w:val="003A05EE"/>
    <w:rsid w:val="003A7E28"/>
    <w:rsid w:val="003D0DA0"/>
    <w:rsid w:val="003D0E4D"/>
    <w:rsid w:val="003D33E9"/>
    <w:rsid w:val="003D6990"/>
    <w:rsid w:val="00407A6B"/>
    <w:rsid w:val="00414E67"/>
    <w:rsid w:val="00416C67"/>
    <w:rsid w:val="00420729"/>
    <w:rsid w:val="00420CFE"/>
    <w:rsid w:val="00422BD2"/>
    <w:rsid w:val="0042361A"/>
    <w:rsid w:val="00425046"/>
    <w:rsid w:val="004267ED"/>
    <w:rsid w:val="00436B39"/>
    <w:rsid w:val="00444C54"/>
    <w:rsid w:val="00446487"/>
    <w:rsid w:val="00450966"/>
    <w:rsid w:val="00450CEF"/>
    <w:rsid w:val="00450D76"/>
    <w:rsid w:val="0045231D"/>
    <w:rsid w:val="00455DB2"/>
    <w:rsid w:val="00460AA4"/>
    <w:rsid w:val="00460BFF"/>
    <w:rsid w:val="00463ED0"/>
    <w:rsid w:val="00465569"/>
    <w:rsid w:val="00465F1A"/>
    <w:rsid w:val="00472623"/>
    <w:rsid w:val="0047766E"/>
    <w:rsid w:val="00480501"/>
    <w:rsid w:val="00483064"/>
    <w:rsid w:val="004839E3"/>
    <w:rsid w:val="00486549"/>
    <w:rsid w:val="00490678"/>
    <w:rsid w:val="00492DB0"/>
    <w:rsid w:val="004944BB"/>
    <w:rsid w:val="004947D3"/>
    <w:rsid w:val="004A2FD6"/>
    <w:rsid w:val="004A769E"/>
    <w:rsid w:val="004B2FDA"/>
    <w:rsid w:val="004C33D3"/>
    <w:rsid w:val="004D0916"/>
    <w:rsid w:val="004D33E0"/>
    <w:rsid w:val="004E347C"/>
    <w:rsid w:val="004E4501"/>
    <w:rsid w:val="0050035D"/>
    <w:rsid w:val="00503EF0"/>
    <w:rsid w:val="0051424F"/>
    <w:rsid w:val="00517C9E"/>
    <w:rsid w:val="00521FAD"/>
    <w:rsid w:val="00522D79"/>
    <w:rsid w:val="00533B28"/>
    <w:rsid w:val="00536415"/>
    <w:rsid w:val="00537811"/>
    <w:rsid w:val="00541D72"/>
    <w:rsid w:val="00543632"/>
    <w:rsid w:val="00544A86"/>
    <w:rsid w:val="00550304"/>
    <w:rsid w:val="00555350"/>
    <w:rsid w:val="00566B54"/>
    <w:rsid w:val="00574A83"/>
    <w:rsid w:val="005A4304"/>
    <w:rsid w:val="005A7C21"/>
    <w:rsid w:val="005B7509"/>
    <w:rsid w:val="005C1F25"/>
    <w:rsid w:val="005C6098"/>
    <w:rsid w:val="005D0551"/>
    <w:rsid w:val="005D5D60"/>
    <w:rsid w:val="005D6EA3"/>
    <w:rsid w:val="005E1035"/>
    <w:rsid w:val="005E2989"/>
    <w:rsid w:val="005F0C25"/>
    <w:rsid w:val="0060108D"/>
    <w:rsid w:val="00601466"/>
    <w:rsid w:val="006018DF"/>
    <w:rsid w:val="00610659"/>
    <w:rsid w:val="006111EA"/>
    <w:rsid w:val="00611814"/>
    <w:rsid w:val="00613BE8"/>
    <w:rsid w:val="00617BE8"/>
    <w:rsid w:val="00620AC2"/>
    <w:rsid w:val="00625C49"/>
    <w:rsid w:val="00627919"/>
    <w:rsid w:val="00630E5E"/>
    <w:rsid w:val="0063575D"/>
    <w:rsid w:val="00640FF9"/>
    <w:rsid w:val="0065238A"/>
    <w:rsid w:val="006571B6"/>
    <w:rsid w:val="00670B71"/>
    <w:rsid w:val="00671FA3"/>
    <w:rsid w:val="006720FE"/>
    <w:rsid w:val="00672279"/>
    <w:rsid w:val="00672AA7"/>
    <w:rsid w:val="00674730"/>
    <w:rsid w:val="006806D0"/>
    <w:rsid w:val="00681DD8"/>
    <w:rsid w:val="006A39F9"/>
    <w:rsid w:val="006A6701"/>
    <w:rsid w:val="006A731E"/>
    <w:rsid w:val="006B0611"/>
    <w:rsid w:val="006B22A3"/>
    <w:rsid w:val="006B2E9C"/>
    <w:rsid w:val="006B351C"/>
    <w:rsid w:val="006C2652"/>
    <w:rsid w:val="006C3936"/>
    <w:rsid w:val="006C6E53"/>
    <w:rsid w:val="006D0AB0"/>
    <w:rsid w:val="006D0FAC"/>
    <w:rsid w:val="006D50D3"/>
    <w:rsid w:val="006E0BD3"/>
    <w:rsid w:val="006E12C4"/>
    <w:rsid w:val="006E52AF"/>
    <w:rsid w:val="006E62A7"/>
    <w:rsid w:val="006E72F6"/>
    <w:rsid w:val="006F1081"/>
    <w:rsid w:val="006F16C6"/>
    <w:rsid w:val="006F6CA3"/>
    <w:rsid w:val="006F7587"/>
    <w:rsid w:val="00701284"/>
    <w:rsid w:val="00701CE2"/>
    <w:rsid w:val="0070279B"/>
    <w:rsid w:val="007046FA"/>
    <w:rsid w:val="00706267"/>
    <w:rsid w:val="00707C46"/>
    <w:rsid w:val="00717932"/>
    <w:rsid w:val="00723EDD"/>
    <w:rsid w:val="007277CF"/>
    <w:rsid w:val="0074207C"/>
    <w:rsid w:val="00742549"/>
    <w:rsid w:val="00751BFF"/>
    <w:rsid w:val="00761BA4"/>
    <w:rsid w:val="0076289A"/>
    <w:rsid w:val="00777B26"/>
    <w:rsid w:val="0078332F"/>
    <w:rsid w:val="00794A38"/>
    <w:rsid w:val="007A13B3"/>
    <w:rsid w:val="007A3437"/>
    <w:rsid w:val="007A7143"/>
    <w:rsid w:val="007A7D0C"/>
    <w:rsid w:val="007B144E"/>
    <w:rsid w:val="007B2002"/>
    <w:rsid w:val="007B564A"/>
    <w:rsid w:val="007C0152"/>
    <w:rsid w:val="007C23B3"/>
    <w:rsid w:val="007C2B08"/>
    <w:rsid w:val="007C2DA8"/>
    <w:rsid w:val="007C3790"/>
    <w:rsid w:val="007C4F99"/>
    <w:rsid w:val="007C5F27"/>
    <w:rsid w:val="007D2CB8"/>
    <w:rsid w:val="007D4D45"/>
    <w:rsid w:val="007E77B5"/>
    <w:rsid w:val="007F3976"/>
    <w:rsid w:val="008014B6"/>
    <w:rsid w:val="0082006F"/>
    <w:rsid w:val="00861D05"/>
    <w:rsid w:val="00865E52"/>
    <w:rsid w:val="008742EC"/>
    <w:rsid w:val="00876873"/>
    <w:rsid w:val="008902B4"/>
    <w:rsid w:val="00893165"/>
    <w:rsid w:val="00894E72"/>
    <w:rsid w:val="008A0CDC"/>
    <w:rsid w:val="008A6A4B"/>
    <w:rsid w:val="008B2EAC"/>
    <w:rsid w:val="008C6020"/>
    <w:rsid w:val="008C6220"/>
    <w:rsid w:val="008D1BB1"/>
    <w:rsid w:val="008D62B4"/>
    <w:rsid w:val="008D789C"/>
    <w:rsid w:val="008E0543"/>
    <w:rsid w:val="008E3F29"/>
    <w:rsid w:val="008F3FB4"/>
    <w:rsid w:val="00901924"/>
    <w:rsid w:val="00902508"/>
    <w:rsid w:val="009051CC"/>
    <w:rsid w:val="00912FC3"/>
    <w:rsid w:val="009150FC"/>
    <w:rsid w:val="00921155"/>
    <w:rsid w:val="00934A56"/>
    <w:rsid w:val="00934D61"/>
    <w:rsid w:val="0093560B"/>
    <w:rsid w:val="009368D6"/>
    <w:rsid w:val="00937366"/>
    <w:rsid w:val="0094229A"/>
    <w:rsid w:val="0094383D"/>
    <w:rsid w:val="00952DAD"/>
    <w:rsid w:val="009533BA"/>
    <w:rsid w:val="009661AF"/>
    <w:rsid w:val="00970F57"/>
    <w:rsid w:val="00973A6D"/>
    <w:rsid w:val="009803C5"/>
    <w:rsid w:val="0098721F"/>
    <w:rsid w:val="00987A07"/>
    <w:rsid w:val="009931BE"/>
    <w:rsid w:val="009A25CB"/>
    <w:rsid w:val="009A59FE"/>
    <w:rsid w:val="009A5CA9"/>
    <w:rsid w:val="009A723C"/>
    <w:rsid w:val="009B398B"/>
    <w:rsid w:val="009B584C"/>
    <w:rsid w:val="009C2989"/>
    <w:rsid w:val="009C6898"/>
    <w:rsid w:val="009C7104"/>
    <w:rsid w:val="009D7991"/>
    <w:rsid w:val="009F04BB"/>
    <w:rsid w:val="00A05399"/>
    <w:rsid w:val="00A07F41"/>
    <w:rsid w:val="00A1251E"/>
    <w:rsid w:val="00A13C7B"/>
    <w:rsid w:val="00A14576"/>
    <w:rsid w:val="00A21FCD"/>
    <w:rsid w:val="00A26351"/>
    <w:rsid w:val="00A32B18"/>
    <w:rsid w:val="00A4495C"/>
    <w:rsid w:val="00A5338E"/>
    <w:rsid w:val="00A66067"/>
    <w:rsid w:val="00A83A09"/>
    <w:rsid w:val="00A8545E"/>
    <w:rsid w:val="00A91C73"/>
    <w:rsid w:val="00A91EB5"/>
    <w:rsid w:val="00A924CE"/>
    <w:rsid w:val="00A933AC"/>
    <w:rsid w:val="00AB51EA"/>
    <w:rsid w:val="00AB78D2"/>
    <w:rsid w:val="00AC2DC1"/>
    <w:rsid w:val="00AD2538"/>
    <w:rsid w:val="00AD6740"/>
    <w:rsid w:val="00AE16CE"/>
    <w:rsid w:val="00AF06A4"/>
    <w:rsid w:val="00AF0F9E"/>
    <w:rsid w:val="00B014FC"/>
    <w:rsid w:val="00B01AD3"/>
    <w:rsid w:val="00B1561B"/>
    <w:rsid w:val="00B159A2"/>
    <w:rsid w:val="00B179F6"/>
    <w:rsid w:val="00B26217"/>
    <w:rsid w:val="00B348A8"/>
    <w:rsid w:val="00B42ABE"/>
    <w:rsid w:val="00B42BF4"/>
    <w:rsid w:val="00B42D68"/>
    <w:rsid w:val="00B436A1"/>
    <w:rsid w:val="00B45200"/>
    <w:rsid w:val="00B50932"/>
    <w:rsid w:val="00B60A97"/>
    <w:rsid w:val="00B70E20"/>
    <w:rsid w:val="00B73F3D"/>
    <w:rsid w:val="00B81BE9"/>
    <w:rsid w:val="00B84ECB"/>
    <w:rsid w:val="00B92439"/>
    <w:rsid w:val="00B93D80"/>
    <w:rsid w:val="00B93FD6"/>
    <w:rsid w:val="00B95F01"/>
    <w:rsid w:val="00BA171A"/>
    <w:rsid w:val="00BA290A"/>
    <w:rsid w:val="00BA2FCC"/>
    <w:rsid w:val="00BA36C4"/>
    <w:rsid w:val="00BA4D08"/>
    <w:rsid w:val="00BA79FE"/>
    <w:rsid w:val="00BB7256"/>
    <w:rsid w:val="00BC5762"/>
    <w:rsid w:val="00BD2901"/>
    <w:rsid w:val="00BD4AED"/>
    <w:rsid w:val="00BD7945"/>
    <w:rsid w:val="00BF6381"/>
    <w:rsid w:val="00C03EBD"/>
    <w:rsid w:val="00C1031E"/>
    <w:rsid w:val="00C10F8A"/>
    <w:rsid w:val="00C1694F"/>
    <w:rsid w:val="00C20FCA"/>
    <w:rsid w:val="00C23B52"/>
    <w:rsid w:val="00C26899"/>
    <w:rsid w:val="00C33FD6"/>
    <w:rsid w:val="00C42BF6"/>
    <w:rsid w:val="00C45020"/>
    <w:rsid w:val="00C47AA8"/>
    <w:rsid w:val="00C7190E"/>
    <w:rsid w:val="00C72F1E"/>
    <w:rsid w:val="00C74565"/>
    <w:rsid w:val="00C8378A"/>
    <w:rsid w:val="00C853E1"/>
    <w:rsid w:val="00C910ED"/>
    <w:rsid w:val="00C91861"/>
    <w:rsid w:val="00C96140"/>
    <w:rsid w:val="00C96F96"/>
    <w:rsid w:val="00CA071D"/>
    <w:rsid w:val="00CA156F"/>
    <w:rsid w:val="00CA2568"/>
    <w:rsid w:val="00CA6E6F"/>
    <w:rsid w:val="00CB45DB"/>
    <w:rsid w:val="00CB63FA"/>
    <w:rsid w:val="00CB6C54"/>
    <w:rsid w:val="00CB7348"/>
    <w:rsid w:val="00CC25D8"/>
    <w:rsid w:val="00CC7B77"/>
    <w:rsid w:val="00CD0E98"/>
    <w:rsid w:val="00CD50B5"/>
    <w:rsid w:val="00CF2B9F"/>
    <w:rsid w:val="00CF386F"/>
    <w:rsid w:val="00D01B7B"/>
    <w:rsid w:val="00D0239E"/>
    <w:rsid w:val="00D029E1"/>
    <w:rsid w:val="00D02DE0"/>
    <w:rsid w:val="00D03857"/>
    <w:rsid w:val="00D03EE4"/>
    <w:rsid w:val="00D04D25"/>
    <w:rsid w:val="00D16885"/>
    <w:rsid w:val="00D21CBE"/>
    <w:rsid w:val="00D238EA"/>
    <w:rsid w:val="00D32368"/>
    <w:rsid w:val="00D33F66"/>
    <w:rsid w:val="00D43F83"/>
    <w:rsid w:val="00D44BCC"/>
    <w:rsid w:val="00D517BF"/>
    <w:rsid w:val="00D54D6A"/>
    <w:rsid w:val="00D60B3F"/>
    <w:rsid w:val="00D66951"/>
    <w:rsid w:val="00D72EC3"/>
    <w:rsid w:val="00D86D87"/>
    <w:rsid w:val="00D920B6"/>
    <w:rsid w:val="00D93C69"/>
    <w:rsid w:val="00DA7467"/>
    <w:rsid w:val="00DA7E76"/>
    <w:rsid w:val="00DB0E94"/>
    <w:rsid w:val="00DB3BC0"/>
    <w:rsid w:val="00DB4FC4"/>
    <w:rsid w:val="00DC20FD"/>
    <w:rsid w:val="00DC590F"/>
    <w:rsid w:val="00DC6FEA"/>
    <w:rsid w:val="00DD6597"/>
    <w:rsid w:val="00DD6943"/>
    <w:rsid w:val="00DE60CD"/>
    <w:rsid w:val="00DF1679"/>
    <w:rsid w:val="00DF3959"/>
    <w:rsid w:val="00E01E80"/>
    <w:rsid w:val="00E034B6"/>
    <w:rsid w:val="00E12627"/>
    <w:rsid w:val="00E1556D"/>
    <w:rsid w:val="00E173EE"/>
    <w:rsid w:val="00E4218E"/>
    <w:rsid w:val="00E4562F"/>
    <w:rsid w:val="00E63CEA"/>
    <w:rsid w:val="00E65F5E"/>
    <w:rsid w:val="00E702BB"/>
    <w:rsid w:val="00E73007"/>
    <w:rsid w:val="00E74F39"/>
    <w:rsid w:val="00E76417"/>
    <w:rsid w:val="00E77011"/>
    <w:rsid w:val="00E85689"/>
    <w:rsid w:val="00E860F8"/>
    <w:rsid w:val="00E876EC"/>
    <w:rsid w:val="00E914D5"/>
    <w:rsid w:val="00EA7549"/>
    <w:rsid w:val="00EB5688"/>
    <w:rsid w:val="00EC30AB"/>
    <w:rsid w:val="00EC64B4"/>
    <w:rsid w:val="00ED0606"/>
    <w:rsid w:val="00ED0C9E"/>
    <w:rsid w:val="00EE2EE2"/>
    <w:rsid w:val="00EE6F14"/>
    <w:rsid w:val="00EF2C90"/>
    <w:rsid w:val="00F01F72"/>
    <w:rsid w:val="00F044B8"/>
    <w:rsid w:val="00F04B91"/>
    <w:rsid w:val="00F17DB5"/>
    <w:rsid w:val="00F243B1"/>
    <w:rsid w:val="00F4012B"/>
    <w:rsid w:val="00F45B3E"/>
    <w:rsid w:val="00F64BF1"/>
    <w:rsid w:val="00F64FDE"/>
    <w:rsid w:val="00F73B8A"/>
    <w:rsid w:val="00F73D41"/>
    <w:rsid w:val="00F75348"/>
    <w:rsid w:val="00F77794"/>
    <w:rsid w:val="00F83518"/>
    <w:rsid w:val="00F83597"/>
    <w:rsid w:val="00F84361"/>
    <w:rsid w:val="00F93499"/>
    <w:rsid w:val="00FD59DA"/>
    <w:rsid w:val="00FE202D"/>
    <w:rsid w:val="00FE33F6"/>
    <w:rsid w:val="00FE4291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CB825C8"/>
  <w15:chartTrackingRefBased/>
  <w15:docId w15:val="{479AD5D0-F0A7-40A2-9EC4-CA8F63E3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231D"/>
    <w:pPr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617BE8"/>
    <w:pPr>
      <w:keepNext/>
      <w:numPr>
        <w:numId w:val="1"/>
      </w:numPr>
      <w:outlineLvl w:val="0"/>
    </w:pPr>
    <w:rPr>
      <w:b/>
      <w:caps/>
      <w:szCs w:val="24"/>
    </w:rPr>
  </w:style>
  <w:style w:type="paragraph" w:styleId="Ttulo2">
    <w:name w:val="heading 2"/>
    <w:basedOn w:val="Normal"/>
    <w:next w:val="Normal"/>
    <w:autoRedefine/>
    <w:qFormat/>
    <w:rsid w:val="00A91EB5"/>
    <w:pPr>
      <w:keepNext/>
      <w:numPr>
        <w:ilvl w:val="1"/>
        <w:numId w:val="1"/>
      </w:numPr>
      <w:outlineLvl w:val="1"/>
    </w:pPr>
    <w:rPr>
      <w:b/>
      <w:caps/>
      <w:lang w:val="es-CO"/>
    </w:rPr>
  </w:style>
  <w:style w:type="paragraph" w:styleId="Ttulo3">
    <w:name w:val="heading 3"/>
    <w:basedOn w:val="Normal"/>
    <w:next w:val="Normal"/>
    <w:autoRedefine/>
    <w:qFormat/>
    <w:rsid w:val="00F93499"/>
    <w:pPr>
      <w:keepNext/>
      <w:numPr>
        <w:ilvl w:val="2"/>
        <w:numId w:val="1"/>
      </w:numPr>
      <w:outlineLvl w:val="2"/>
    </w:pPr>
    <w:rPr>
      <w:b/>
      <w:lang w:val="es-CO"/>
    </w:rPr>
  </w:style>
  <w:style w:type="paragraph" w:styleId="Ttulo4">
    <w:name w:val="heading 4"/>
    <w:basedOn w:val="Normal"/>
    <w:next w:val="Normal"/>
    <w:autoRedefine/>
    <w:qFormat/>
    <w:rsid w:val="00F93499"/>
    <w:pPr>
      <w:keepNext/>
      <w:numPr>
        <w:ilvl w:val="3"/>
        <w:numId w:val="1"/>
      </w:numPr>
      <w:outlineLvl w:val="3"/>
    </w:pPr>
    <w:rPr>
      <w:lang w:val="es-CO"/>
    </w:rPr>
  </w:style>
  <w:style w:type="paragraph" w:styleId="Ttulo5">
    <w:name w:val="heading 5"/>
    <w:basedOn w:val="Normal"/>
    <w:next w:val="Normal"/>
    <w:autoRedefine/>
    <w:qFormat/>
    <w:rsid w:val="00F93499"/>
    <w:pPr>
      <w:keepNext/>
      <w:numPr>
        <w:ilvl w:val="4"/>
        <w:numId w:val="1"/>
      </w:numPr>
      <w:outlineLvl w:val="4"/>
    </w:pPr>
    <w:rPr>
      <w:lang w:val="es-CO"/>
    </w:rPr>
  </w:style>
  <w:style w:type="paragraph" w:styleId="Ttulo6">
    <w:name w:val="heading 6"/>
    <w:basedOn w:val="Normal"/>
    <w:next w:val="Normal"/>
    <w:qFormat/>
    <w:rsid w:val="00F93499"/>
    <w:pPr>
      <w:keepNext/>
      <w:numPr>
        <w:ilvl w:val="5"/>
        <w:numId w:val="1"/>
      </w:numPr>
      <w:outlineLvl w:val="5"/>
    </w:pPr>
    <w:rPr>
      <w:b/>
      <w:lang w:val="es-CO"/>
    </w:rPr>
  </w:style>
  <w:style w:type="paragraph" w:styleId="Ttulo7">
    <w:name w:val="heading 7"/>
    <w:basedOn w:val="Normal"/>
    <w:next w:val="Normal"/>
    <w:qFormat/>
    <w:rsid w:val="00F93499"/>
    <w:pPr>
      <w:keepNext/>
      <w:numPr>
        <w:ilvl w:val="6"/>
        <w:numId w:val="1"/>
      </w:numPr>
      <w:jc w:val="center"/>
      <w:outlineLvl w:val="6"/>
    </w:pPr>
    <w:rPr>
      <w:b/>
      <w:sz w:val="22"/>
      <w:lang w:val="es-MX"/>
    </w:rPr>
  </w:style>
  <w:style w:type="paragraph" w:styleId="Ttulo8">
    <w:name w:val="heading 8"/>
    <w:basedOn w:val="Normal"/>
    <w:next w:val="Normal"/>
    <w:qFormat/>
    <w:rsid w:val="00F9349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F9349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semiHidden/>
    <w:rsid w:val="00F93499"/>
    <w:pPr>
      <w:spacing w:line="360" w:lineRule="auto"/>
    </w:pPr>
    <w:rPr>
      <w:lang w:val="es-CO"/>
    </w:rPr>
  </w:style>
  <w:style w:type="character" w:styleId="Refdenotaalpie">
    <w:name w:val="footnote reference"/>
    <w:semiHidden/>
    <w:rsid w:val="00F93499"/>
    <w:rPr>
      <w:rFonts w:ascii="Arial" w:hAnsi="Arial"/>
      <w:sz w:val="20"/>
      <w:vertAlign w:val="superscript"/>
    </w:rPr>
  </w:style>
  <w:style w:type="paragraph" w:customStyle="1" w:styleId="BodyText21">
    <w:name w:val="Body Text 21"/>
    <w:basedOn w:val="Normal"/>
    <w:semiHidden/>
    <w:rsid w:val="00F93499"/>
    <w:pPr>
      <w:spacing w:line="360" w:lineRule="auto"/>
      <w:ind w:hanging="705"/>
    </w:pPr>
    <w:rPr>
      <w:lang w:val="es-CO"/>
    </w:rPr>
  </w:style>
  <w:style w:type="paragraph" w:customStyle="1" w:styleId="Textoindependiente31">
    <w:name w:val="Texto independiente 31"/>
    <w:basedOn w:val="Normal"/>
    <w:semiHidden/>
    <w:rsid w:val="00F93499"/>
    <w:pPr>
      <w:spacing w:line="360" w:lineRule="auto"/>
    </w:pPr>
    <w:rPr>
      <w:b/>
      <w:lang w:val="es-CO"/>
    </w:rPr>
  </w:style>
  <w:style w:type="paragraph" w:styleId="Encabezado">
    <w:name w:val="header"/>
    <w:basedOn w:val="Normal"/>
    <w:link w:val="EncabezadoCar"/>
    <w:rsid w:val="00F93499"/>
    <w:pPr>
      <w:tabs>
        <w:tab w:val="center" w:pos="4419"/>
        <w:tab w:val="right" w:pos="8838"/>
      </w:tabs>
      <w:jc w:val="center"/>
    </w:pPr>
    <w:rPr>
      <w:b/>
      <w:lang w:val="es-CO" w:eastAsia="x-none"/>
    </w:rPr>
  </w:style>
  <w:style w:type="paragraph" w:styleId="Textonotapie">
    <w:name w:val="footnote text"/>
    <w:basedOn w:val="Normal"/>
    <w:semiHidden/>
    <w:rsid w:val="00F93499"/>
    <w:rPr>
      <w:sz w:val="20"/>
      <w:lang w:val="es-CO"/>
    </w:rPr>
  </w:style>
  <w:style w:type="paragraph" w:styleId="Piedepgina">
    <w:name w:val="footer"/>
    <w:basedOn w:val="Normal"/>
    <w:semiHidden/>
    <w:rsid w:val="00F93499"/>
    <w:pPr>
      <w:tabs>
        <w:tab w:val="center" w:pos="4419"/>
        <w:tab w:val="right" w:pos="8838"/>
      </w:tabs>
    </w:pPr>
    <w:rPr>
      <w:sz w:val="20"/>
      <w:lang w:val="es-CO"/>
    </w:rPr>
  </w:style>
  <w:style w:type="paragraph" w:customStyle="1" w:styleId="xl57">
    <w:name w:val="xl57"/>
    <w:basedOn w:val="Normal"/>
    <w:semiHidden/>
    <w:rsid w:val="00F93499"/>
    <w:pPr>
      <w:pBdr>
        <w:left w:val="single" w:sz="12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styleId="Textoindependiente">
    <w:name w:val="Body Text"/>
    <w:basedOn w:val="Normal"/>
    <w:link w:val="TextoindependienteCar"/>
    <w:rsid w:val="008902B4"/>
    <w:rPr>
      <w:szCs w:val="22"/>
      <w:lang w:val="es-CO" w:eastAsia="x-none"/>
    </w:rPr>
  </w:style>
  <w:style w:type="paragraph" w:styleId="Sangradetextonormal">
    <w:name w:val="Body Text Indent"/>
    <w:basedOn w:val="Normal"/>
    <w:semiHidden/>
    <w:rsid w:val="00F93499"/>
    <w:pPr>
      <w:tabs>
        <w:tab w:val="left" w:pos="1080"/>
      </w:tabs>
      <w:spacing w:line="360" w:lineRule="auto"/>
      <w:ind w:left="993" w:hanging="993"/>
    </w:pPr>
  </w:style>
  <w:style w:type="character" w:styleId="Nmerodepgina">
    <w:name w:val="page number"/>
    <w:semiHidden/>
    <w:rsid w:val="00F93499"/>
    <w:rPr>
      <w:rFonts w:ascii="Arial" w:hAnsi="Arial"/>
      <w:sz w:val="20"/>
    </w:rPr>
  </w:style>
  <w:style w:type="paragraph" w:styleId="Textoindependiente2">
    <w:name w:val="Body Text 2"/>
    <w:basedOn w:val="Normal"/>
    <w:semiHidden/>
    <w:rsid w:val="00F93499"/>
    <w:pPr>
      <w:spacing w:line="360" w:lineRule="auto"/>
    </w:pPr>
    <w:rPr>
      <w:color w:val="0000FF"/>
    </w:rPr>
  </w:style>
  <w:style w:type="paragraph" w:styleId="Textoindependiente3">
    <w:name w:val="Body Text 3"/>
    <w:basedOn w:val="Normal"/>
    <w:semiHidden/>
    <w:rsid w:val="00F93499"/>
    <w:pPr>
      <w:spacing w:line="360" w:lineRule="auto"/>
    </w:pPr>
    <w:rPr>
      <w:rFonts w:cs="Arial"/>
      <w:b/>
      <w:szCs w:val="24"/>
      <w:lang w:val="es-CO"/>
    </w:rPr>
  </w:style>
  <w:style w:type="paragraph" w:styleId="Mapadeldocumento">
    <w:name w:val="Document Map"/>
    <w:basedOn w:val="Normal"/>
    <w:rsid w:val="00F93499"/>
    <w:pPr>
      <w:shd w:val="clear" w:color="auto" w:fill="000080"/>
    </w:pPr>
    <w:rPr>
      <w:rFonts w:ascii="Tahoma" w:hAnsi="Tahoma" w:cs="Tahoma"/>
      <w:sz w:val="20"/>
    </w:rPr>
  </w:style>
  <w:style w:type="paragraph" w:styleId="TDC1">
    <w:name w:val="toc 1"/>
    <w:basedOn w:val="Normal"/>
    <w:next w:val="Normal"/>
    <w:autoRedefine/>
    <w:semiHidden/>
    <w:rsid w:val="00F93499"/>
    <w:pPr>
      <w:spacing w:before="360"/>
      <w:jc w:val="left"/>
    </w:pPr>
    <w:rPr>
      <w:rFonts w:cs="Arial"/>
      <w:b/>
      <w:bCs/>
      <w:caps/>
      <w:szCs w:val="24"/>
    </w:rPr>
  </w:style>
  <w:style w:type="paragraph" w:styleId="TDC2">
    <w:name w:val="toc 2"/>
    <w:basedOn w:val="Normal"/>
    <w:next w:val="Normal"/>
    <w:autoRedefine/>
    <w:semiHidden/>
    <w:rsid w:val="00F93499"/>
    <w:pPr>
      <w:spacing w:before="240"/>
      <w:jc w:val="left"/>
    </w:pPr>
    <w:rPr>
      <w:rFonts w:ascii="Times New Roman" w:hAnsi="Times New Roman"/>
      <w:b/>
      <w:bCs/>
      <w:sz w:val="20"/>
    </w:rPr>
  </w:style>
  <w:style w:type="paragraph" w:styleId="TDC3">
    <w:name w:val="toc 3"/>
    <w:basedOn w:val="Normal"/>
    <w:next w:val="Normal"/>
    <w:autoRedefine/>
    <w:semiHidden/>
    <w:rsid w:val="00F93499"/>
    <w:pPr>
      <w:ind w:left="240"/>
      <w:jc w:val="left"/>
    </w:pPr>
    <w:rPr>
      <w:rFonts w:ascii="Times New Roman" w:hAnsi="Times New Roman"/>
      <w:sz w:val="20"/>
    </w:rPr>
  </w:style>
  <w:style w:type="paragraph" w:styleId="TDC4">
    <w:name w:val="toc 4"/>
    <w:basedOn w:val="Normal"/>
    <w:next w:val="Normal"/>
    <w:autoRedefine/>
    <w:semiHidden/>
    <w:rsid w:val="00F93499"/>
    <w:pPr>
      <w:ind w:left="480"/>
      <w:jc w:val="left"/>
    </w:pPr>
    <w:rPr>
      <w:rFonts w:ascii="Times New Roman" w:hAnsi="Times New Roman"/>
      <w:sz w:val="20"/>
    </w:rPr>
  </w:style>
  <w:style w:type="paragraph" w:styleId="TDC5">
    <w:name w:val="toc 5"/>
    <w:basedOn w:val="Normal"/>
    <w:next w:val="Normal"/>
    <w:autoRedefine/>
    <w:semiHidden/>
    <w:rsid w:val="00F93499"/>
    <w:pPr>
      <w:ind w:left="720"/>
      <w:jc w:val="left"/>
    </w:pPr>
    <w:rPr>
      <w:rFonts w:ascii="Times New Roman" w:hAnsi="Times New Roman"/>
      <w:sz w:val="20"/>
    </w:rPr>
  </w:style>
  <w:style w:type="paragraph" w:styleId="TDC6">
    <w:name w:val="toc 6"/>
    <w:basedOn w:val="Normal"/>
    <w:next w:val="Normal"/>
    <w:autoRedefine/>
    <w:semiHidden/>
    <w:rsid w:val="00F93499"/>
    <w:pPr>
      <w:ind w:left="960"/>
      <w:jc w:val="left"/>
    </w:pPr>
    <w:rPr>
      <w:rFonts w:ascii="Times New Roman" w:hAnsi="Times New Roman"/>
      <w:sz w:val="20"/>
    </w:rPr>
  </w:style>
  <w:style w:type="paragraph" w:styleId="TDC7">
    <w:name w:val="toc 7"/>
    <w:basedOn w:val="Normal"/>
    <w:next w:val="Normal"/>
    <w:autoRedefine/>
    <w:semiHidden/>
    <w:rsid w:val="00F93499"/>
    <w:pPr>
      <w:ind w:left="1200"/>
      <w:jc w:val="left"/>
    </w:pPr>
    <w:rPr>
      <w:rFonts w:ascii="Times New Roman" w:hAnsi="Times New Roman"/>
      <w:sz w:val="20"/>
    </w:rPr>
  </w:style>
  <w:style w:type="paragraph" w:styleId="TDC8">
    <w:name w:val="toc 8"/>
    <w:basedOn w:val="Normal"/>
    <w:next w:val="Normal"/>
    <w:autoRedefine/>
    <w:semiHidden/>
    <w:rsid w:val="00F93499"/>
    <w:pPr>
      <w:ind w:left="1440"/>
      <w:jc w:val="left"/>
    </w:pPr>
    <w:rPr>
      <w:rFonts w:ascii="Times New Roman" w:hAnsi="Times New Roman"/>
      <w:sz w:val="20"/>
    </w:rPr>
  </w:style>
  <w:style w:type="paragraph" w:styleId="TDC9">
    <w:name w:val="toc 9"/>
    <w:basedOn w:val="Normal"/>
    <w:next w:val="Normal"/>
    <w:autoRedefine/>
    <w:semiHidden/>
    <w:rsid w:val="00F93499"/>
    <w:pPr>
      <w:ind w:left="1680"/>
      <w:jc w:val="left"/>
    </w:pPr>
    <w:rPr>
      <w:rFonts w:ascii="Times New Roman" w:hAnsi="Times New Roman"/>
      <w:sz w:val="20"/>
    </w:rPr>
  </w:style>
  <w:style w:type="character" w:styleId="Hipervnculo">
    <w:name w:val="Hyperlink"/>
    <w:rsid w:val="00A91EB5"/>
    <w:rPr>
      <w:rFonts w:ascii="Arial" w:hAnsi="Arial"/>
      <w:color w:val="0000FF"/>
      <w:sz w:val="24"/>
      <w:u w:val="none"/>
    </w:rPr>
  </w:style>
  <w:style w:type="paragraph" w:customStyle="1" w:styleId="EstiloTtulo1SinMaysculas">
    <w:name w:val="Estilo Título 1 + Sin Mayúsculas"/>
    <w:basedOn w:val="Ttulo1"/>
    <w:autoRedefine/>
    <w:semiHidden/>
    <w:rsid w:val="008902B4"/>
    <w:rPr>
      <w:bCs/>
    </w:rPr>
  </w:style>
  <w:style w:type="table" w:styleId="Tablaconcuadrcula">
    <w:name w:val="Table Grid"/>
    <w:basedOn w:val="Tablanormal"/>
    <w:rsid w:val="00A053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60F8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860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7BE8"/>
    <w:pPr>
      <w:ind w:left="708"/>
    </w:pPr>
  </w:style>
  <w:style w:type="character" w:styleId="Hipervnculovisitado">
    <w:name w:val="FollowedHyperlink"/>
    <w:rsid w:val="0033239A"/>
    <w:rPr>
      <w:color w:val="800080"/>
      <w:u w:val="single"/>
    </w:rPr>
  </w:style>
  <w:style w:type="character" w:customStyle="1" w:styleId="EncabezadoCar">
    <w:name w:val="Encabezado Car"/>
    <w:link w:val="Encabezado"/>
    <w:rsid w:val="00F4012B"/>
    <w:rPr>
      <w:rFonts w:ascii="Arial" w:hAnsi="Arial"/>
      <w:b/>
      <w:sz w:val="24"/>
      <w:lang w:val="es-CO"/>
    </w:rPr>
  </w:style>
  <w:style w:type="character" w:customStyle="1" w:styleId="TextoindependienteCar">
    <w:name w:val="Texto independiente Car"/>
    <w:link w:val="Textoindependiente"/>
    <w:rsid w:val="00521FAD"/>
    <w:rPr>
      <w:rFonts w:ascii="Arial" w:hAnsi="Arial"/>
      <w:sz w:val="24"/>
      <w:szCs w:val="22"/>
      <w:lang w:val="es-CO"/>
    </w:rPr>
  </w:style>
  <w:style w:type="character" w:styleId="Refdecomentario">
    <w:name w:val="annotation reference"/>
    <w:rsid w:val="00EA7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A7549"/>
    <w:rPr>
      <w:sz w:val="20"/>
    </w:rPr>
  </w:style>
  <w:style w:type="character" w:customStyle="1" w:styleId="TextocomentarioCar">
    <w:name w:val="Texto comentario Car"/>
    <w:link w:val="Textocomentario"/>
    <w:rsid w:val="00EA7549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7549"/>
    <w:rPr>
      <w:b/>
      <w:bCs/>
    </w:rPr>
  </w:style>
  <w:style w:type="character" w:customStyle="1" w:styleId="AsuntodelcomentarioCar">
    <w:name w:val="Asunto del comentario Car"/>
    <w:link w:val="Asuntodelcomentario"/>
    <w:rsid w:val="00EA7549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EA7549"/>
    <w:rPr>
      <w:rFonts w:ascii="Arial" w:hAnsi="Arial"/>
      <w:sz w:val="24"/>
      <w:lang w:val="es-ES" w:eastAsia="es-ES"/>
    </w:rPr>
  </w:style>
  <w:style w:type="paragraph" w:styleId="NormalWeb">
    <w:name w:val="Normal (Web)"/>
    <w:basedOn w:val="Normal"/>
    <w:uiPriority w:val="99"/>
    <w:rsid w:val="006A731E"/>
    <w:pPr>
      <w:numPr>
        <w:numId w:val="22"/>
      </w:numPr>
      <w:tabs>
        <w:tab w:val="clear" w:pos="1492"/>
      </w:tabs>
      <w:ind w:left="0" w:firstLine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uweb.udea.edu.co:8080/pq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esterilizacionsiu@udea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9410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del Servicio</vt:lpstr>
    </vt:vector>
  </TitlesOfParts>
  <Company/>
  <LinksUpToDate>false</LinksUpToDate>
  <CharactersWithSpaces>11125</CharactersWithSpaces>
  <SharedDoc>false</SharedDoc>
  <HLinks>
    <vt:vector size="144" baseType="variant">
      <vt:variant>
        <vt:i4>1835129</vt:i4>
      </vt:variant>
      <vt:variant>
        <vt:i4>69</vt:i4>
      </vt:variant>
      <vt:variant>
        <vt:i4>0</vt:i4>
      </vt:variant>
      <vt:variant>
        <vt:i4>5</vt:i4>
      </vt:variant>
      <vt:variant>
        <vt:lpwstr>mailto:dufay.cuellar@siu.udea.edu.co</vt:lpwstr>
      </vt:variant>
      <vt:variant>
        <vt:lpwstr/>
      </vt:variant>
      <vt:variant>
        <vt:i4>3735648</vt:i4>
      </vt:variant>
      <vt:variant>
        <vt:i4>66</vt:i4>
      </vt:variant>
      <vt:variant>
        <vt:i4>0</vt:i4>
      </vt:variant>
      <vt:variant>
        <vt:i4>5</vt:i4>
      </vt:variant>
      <vt:variant>
        <vt:lpwstr>C:\Users\TEMP\AppData\formatos\esterilizacion\resultado de control biologico.xls</vt:lpwstr>
      </vt:variant>
      <vt:variant>
        <vt:lpwstr/>
      </vt:variant>
      <vt:variant>
        <vt:i4>8126528</vt:i4>
      </vt:variant>
      <vt:variant>
        <vt:i4>63</vt:i4>
      </vt:variant>
      <vt:variant>
        <vt:i4>0</vt:i4>
      </vt:variant>
      <vt:variant>
        <vt:i4>5</vt:i4>
      </vt:variant>
      <vt:variant>
        <vt:lpwstr>C:\Users\4. evaluacion\mejoramiento continuo\formatos\reporte de servicio no conforme.xls</vt:lpwstr>
      </vt:variant>
      <vt:variant>
        <vt:lpwstr/>
      </vt:variant>
      <vt:variant>
        <vt:i4>1179741</vt:i4>
      </vt:variant>
      <vt:variant>
        <vt:i4>60</vt:i4>
      </vt:variant>
      <vt:variant>
        <vt:i4>0</vt:i4>
      </vt:variant>
      <vt:variant>
        <vt:i4>5</vt:i4>
      </vt:variant>
      <vt:variant>
        <vt:lpwstr>C:\Users\TEMP\AppData\formatos\esterilizacion\reporte de inconsistencias en los procesos de esterilizacion.xls</vt:lpwstr>
      </vt:variant>
      <vt:variant>
        <vt:lpwstr/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>C:\Users\TEMP\AppData\formatos\esterilizacion\recibo de insumos para lavado desinfeccion y esterilizacion.xls</vt:lpwstr>
      </vt:variant>
      <vt:variant>
        <vt:lpwstr/>
      </vt:variant>
      <vt:variant>
        <vt:i4>7077925</vt:i4>
      </vt:variant>
      <vt:variant>
        <vt:i4>54</vt:i4>
      </vt:variant>
      <vt:variant>
        <vt:i4>0</vt:i4>
      </vt:variant>
      <vt:variant>
        <vt:i4>5</vt:i4>
      </vt:variant>
      <vt:variant>
        <vt:lpwstr>C:\Users\TEMP\AppData\formatos\esterilizacion\recibo y entrega de material para lavado desinfeccion y esterilizacion.xls</vt:lpwstr>
      </vt:variant>
      <vt:variant>
        <vt:lpwstr/>
      </vt:variant>
      <vt:variant>
        <vt:i4>3276903</vt:i4>
      </vt:variant>
      <vt:variant>
        <vt:i4>51</vt:i4>
      </vt:variant>
      <vt:variant>
        <vt:i4>0</vt:i4>
      </vt:variant>
      <vt:variant>
        <vt:i4>5</vt:i4>
      </vt:variant>
      <vt:variant>
        <vt:lpwstr>C:\Users\TEMP\AppData\formatos\esterilizacion\informe resultado de esterilizacion.xls</vt:lpwstr>
      </vt:variant>
      <vt:variant>
        <vt:lpwstr/>
      </vt:variant>
      <vt:variant>
        <vt:i4>2555963</vt:i4>
      </vt:variant>
      <vt:variant>
        <vt:i4>48</vt:i4>
      </vt:variant>
      <vt:variant>
        <vt:i4>0</vt:i4>
      </vt:variant>
      <vt:variant>
        <vt:i4>5</vt:i4>
      </vt:variant>
      <vt:variant>
        <vt:lpwstr>C:\Users\TEMP\AppData\formatos\esterilizacion\controles de verificacion de esterilizacion.xls</vt:lpwstr>
      </vt:variant>
      <vt:variant>
        <vt:lpwstr/>
      </vt:variant>
      <vt:variant>
        <vt:i4>19</vt:i4>
      </vt:variant>
      <vt:variant>
        <vt:i4>45</vt:i4>
      </vt:variant>
      <vt:variant>
        <vt:i4>0</vt:i4>
      </vt:variant>
      <vt:variant>
        <vt:i4>5</vt:i4>
      </vt:variant>
      <vt:variant>
        <vt:lpwstr>C:\Users\TEMP\AppData\formatos\esterilizacion\control de gastos de insumos.xls</vt:lpwstr>
      </vt:variant>
      <vt:variant>
        <vt:lpwstr/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>C:\Users\TEMP\AppData\formatos\esterilizacion\control ciclos de esterilizacion.xls</vt:lpwstr>
      </vt:variant>
      <vt:variant>
        <vt:lpwstr/>
      </vt:variant>
      <vt:variant>
        <vt:i4>3276855</vt:i4>
      </vt:variant>
      <vt:variant>
        <vt:i4>39</vt:i4>
      </vt:variant>
      <vt:variant>
        <vt:i4>0</vt:i4>
      </vt:variant>
      <vt:variant>
        <vt:i4>5</vt:i4>
      </vt:variant>
      <vt:variant>
        <vt:lpwstr>C:\Users\TEMP\AppData\formatos\esterilizacion\acceso a cuartos de esterilizacion.xls</vt:lpwstr>
      </vt:variant>
      <vt:variant>
        <vt:lpwstr/>
      </vt:variant>
      <vt:variant>
        <vt:i4>7209021</vt:i4>
      </vt:variant>
      <vt:variant>
        <vt:i4>36</vt:i4>
      </vt:variant>
      <vt:variant>
        <vt:i4>0</vt:i4>
      </vt:variant>
      <vt:variant>
        <vt:i4>5</vt:i4>
      </vt:variant>
      <vt:variant>
        <vt:lpwstr>../../../../3. apoyo/gestion compras/fichas de servicios/ficha tecnica del servicio compra nacional.doc</vt:lpwstr>
      </vt:variant>
      <vt:variant>
        <vt:lpwstr/>
      </vt:variant>
      <vt:variant>
        <vt:i4>8126577</vt:i4>
      </vt:variant>
      <vt:variant>
        <vt:i4>33</vt:i4>
      </vt:variant>
      <vt:variant>
        <vt:i4>0</vt:i4>
      </vt:variant>
      <vt:variant>
        <vt:i4>5</vt:i4>
      </vt:variant>
      <vt:variant>
        <vt:lpwstr>../../../administracion de proyectos/fichas de servicios/ficha tecnica del servicio elaboracion de facturas, cuentas de cobro y transferencias.doc</vt:lpwstr>
      </vt:variant>
      <vt:variant>
        <vt:lpwstr/>
      </vt:variant>
      <vt:variant>
        <vt:i4>5177379</vt:i4>
      </vt:variant>
      <vt:variant>
        <vt:i4>30</vt:i4>
      </vt:variant>
      <vt:variant>
        <vt:i4>0</vt:i4>
      </vt:variant>
      <vt:variant>
        <vt:i4>5</vt:i4>
      </vt:variant>
      <vt:variant>
        <vt:lpwstr>\\SIU-DC2\Admon 2\CALIDAD SIU\SISTEMA DE GESTION\procesos\2. misionales\gestion de servicios administrativos\formatos\esterilizacion\planilla de control de solicitudes de servicio esterilizacion.xls</vt:lpwstr>
      </vt:variant>
      <vt:variant>
        <vt:lpwstr/>
      </vt:variant>
      <vt:variant>
        <vt:i4>5177379</vt:i4>
      </vt:variant>
      <vt:variant>
        <vt:i4>27</vt:i4>
      </vt:variant>
      <vt:variant>
        <vt:i4>0</vt:i4>
      </vt:variant>
      <vt:variant>
        <vt:i4>5</vt:i4>
      </vt:variant>
      <vt:variant>
        <vt:lpwstr>\\SIU-DC2\Admon 2\CALIDAD SIU\SISTEMA DE GESTION\procesos\2. misionales\gestion de servicios administrativos\formatos\esterilizacion\planilla de control de solicitudes de servicio esterilizacion.xls</vt:lpwstr>
      </vt:variant>
      <vt:variant>
        <vt:lpwstr/>
      </vt:variant>
      <vt:variant>
        <vt:i4>5177379</vt:i4>
      </vt:variant>
      <vt:variant>
        <vt:i4>24</vt:i4>
      </vt:variant>
      <vt:variant>
        <vt:i4>0</vt:i4>
      </vt:variant>
      <vt:variant>
        <vt:i4>5</vt:i4>
      </vt:variant>
      <vt:variant>
        <vt:lpwstr>\\SIU-DC2\Admon 2\CALIDAD SIU\SISTEMA DE GESTION\procesos\2. misionales\gestion de servicios administrativos\formatos\esterilizacion\planilla de control de solicitudes de servicio esterilizacion.xls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>../../documentos externos/esterilizacion/manual de buenas practicas de esterilizacion.doc</vt:lpwstr>
      </vt:variant>
      <vt:variant>
        <vt:lpwstr/>
      </vt:variant>
      <vt:variant>
        <vt:i4>3407928</vt:i4>
      </vt:variant>
      <vt:variant>
        <vt:i4>18</vt:i4>
      </vt:variant>
      <vt:variant>
        <vt:i4>0</vt:i4>
      </vt:variant>
      <vt:variant>
        <vt:i4>5</vt:i4>
      </vt:variant>
      <vt:variant>
        <vt:lpwstr>../../../../../normograma/resoluciones/2004/resolucion 2183 de 2004.pdf</vt:lpwstr>
      </vt:variant>
      <vt:variant>
        <vt:lpwstr/>
      </vt:variant>
      <vt:variant>
        <vt:i4>8257658</vt:i4>
      </vt:variant>
      <vt:variant>
        <vt:i4>15</vt:i4>
      </vt:variant>
      <vt:variant>
        <vt:i4>0</vt:i4>
      </vt:variant>
      <vt:variant>
        <vt:i4>5</vt:i4>
      </vt:variant>
      <vt:variant>
        <vt:lpwstr>../../../../../../RegistrosSGC/gestionServiciosAdmtivos/Esterilizacion/informes/informe general de lavado desinfeccion y esterilizacion</vt:lpwstr>
      </vt:variant>
      <vt:variant>
        <vt:lpwstr/>
      </vt:variant>
      <vt:variant>
        <vt:i4>5177379</vt:i4>
      </vt:variant>
      <vt:variant>
        <vt:i4>12</vt:i4>
      </vt:variant>
      <vt:variant>
        <vt:i4>0</vt:i4>
      </vt:variant>
      <vt:variant>
        <vt:i4>5</vt:i4>
      </vt:variant>
      <vt:variant>
        <vt:lpwstr>\\SIU-DC2\Admon 2\CALIDAD SIU\SISTEMA DE GESTION\procesos\2. misionales\gestion de servicios administrativos\formatos\esterilizacion\planilla de control de solicitudes de servicio esterilizacion.xls</vt:lpwstr>
      </vt:variant>
      <vt:variant>
        <vt:lpwstr/>
      </vt:variant>
      <vt:variant>
        <vt:i4>5177379</vt:i4>
      </vt:variant>
      <vt:variant>
        <vt:i4>9</vt:i4>
      </vt:variant>
      <vt:variant>
        <vt:i4>0</vt:i4>
      </vt:variant>
      <vt:variant>
        <vt:i4>5</vt:i4>
      </vt:variant>
      <vt:variant>
        <vt:lpwstr>\\SIU-DC2\Admon 2\CALIDAD SIU\SISTEMA DE GESTION\procesos\2. misionales\gestion de servicios administrativos\formatos\esterilizacion\planilla de control de solicitudes de servicio esterilizacion.xls</vt:lpwstr>
      </vt:variant>
      <vt:variant>
        <vt:lpwstr/>
      </vt:variant>
      <vt:variant>
        <vt:i4>7929929</vt:i4>
      </vt:variant>
      <vt:variant>
        <vt:i4>6</vt:i4>
      </vt:variant>
      <vt:variant>
        <vt:i4>0</vt:i4>
      </vt:variant>
      <vt:variant>
        <vt:i4>5</vt:i4>
      </vt:variant>
      <vt:variant>
        <vt:lpwstr>\\SIU-DC2\Admon 2\CALIDAD SIU\SISTEMA DE GESTION\procesos\2. misionales\gestion de servicios administrativos\documentos\esterilizacion\guia de entrega de materiales a salas de lavado, desinfeccion y esterilizacion.doc</vt:lpwstr>
      </vt:variant>
      <vt:variant>
        <vt:lpwstr/>
      </vt:variant>
      <vt:variant>
        <vt:i4>7929983</vt:i4>
      </vt:variant>
      <vt:variant>
        <vt:i4>3</vt:i4>
      </vt:variant>
      <vt:variant>
        <vt:i4>0</vt:i4>
      </vt:variant>
      <vt:variant>
        <vt:i4>5</vt:i4>
      </vt:variant>
      <vt:variant>
        <vt:lpwstr>../../formatos/esterilizacion/planilla de control de solicitudes de servicio esterilizacion.xls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../../procedimientos/esterilizacion/procedimiento para desinfeccion, lavado y esterilizacion.docx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del Servicio</dc:title>
  <dc:subject/>
  <dc:creator>nury.vasquez</dc:creator>
  <cp:keywords/>
  <cp:lastModifiedBy>DIANA LUCIA GOMEZ CEBALLOS</cp:lastModifiedBy>
  <cp:revision>2</cp:revision>
  <cp:lastPrinted>2019-12-04T14:21:00Z</cp:lastPrinted>
  <dcterms:created xsi:type="dcterms:W3CDTF">2024-06-17T19:48:00Z</dcterms:created>
  <dcterms:modified xsi:type="dcterms:W3CDTF">2024-06-17T19:48:00Z</dcterms:modified>
</cp:coreProperties>
</file>