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6625" w:rsidRPr="00316625" w:rsidRDefault="00316625" w:rsidP="005B51E4">
      <w:pPr>
        <w:spacing w:line="360" w:lineRule="auto"/>
        <w:ind w:firstLine="709"/>
        <w:mirrorIndents/>
        <w:jc w:val="center"/>
        <w:rPr>
          <w:rFonts w:ascii="Arial" w:hAnsi="Arial" w:cs="Arial"/>
          <w:b/>
          <w:sz w:val="24"/>
          <w:szCs w:val="24"/>
        </w:rPr>
      </w:pPr>
      <w:r w:rsidRPr="00316625">
        <w:rPr>
          <w:rFonts w:ascii="Arial" w:hAnsi="Arial" w:cs="Arial"/>
          <w:b/>
          <w:noProof/>
          <w:sz w:val="24"/>
          <w:szCs w:val="24"/>
          <w:lang w:eastAsia="es-CO"/>
        </w:rPr>
        <w:drawing>
          <wp:inline distT="0" distB="0" distL="0" distR="0">
            <wp:extent cx="5612130" cy="2171233"/>
            <wp:effectExtent l="0" t="0" r="7620" b="635"/>
            <wp:docPr id="1" name="Imagen 1" descr="Z:\02_CICINF\CICINF 2016\Logo EIB 60 años VER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02_CICINF\CICINF 2016\Logo EIB 60 años VERDE.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2130" cy="2171233"/>
                    </a:xfrm>
                    <a:prstGeom prst="rect">
                      <a:avLst/>
                    </a:prstGeom>
                    <a:noFill/>
                    <a:ln>
                      <a:noFill/>
                    </a:ln>
                  </pic:spPr>
                </pic:pic>
              </a:graphicData>
            </a:graphic>
          </wp:inline>
        </w:drawing>
      </w:r>
    </w:p>
    <w:p w:rsidR="00316625" w:rsidRPr="00316625" w:rsidRDefault="00316625" w:rsidP="005B51E4">
      <w:pPr>
        <w:spacing w:line="360" w:lineRule="auto"/>
        <w:ind w:firstLine="709"/>
        <w:mirrorIndents/>
        <w:jc w:val="center"/>
        <w:rPr>
          <w:rFonts w:ascii="Arial" w:hAnsi="Arial" w:cs="Arial"/>
          <w:b/>
          <w:sz w:val="24"/>
          <w:szCs w:val="24"/>
        </w:rPr>
      </w:pPr>
    </w:p>
    <w:p w:rsidR="00316625" w:rsidRPr="00316625" w:rsidRDefault="00316625" w:rsidP="005B51E4">
      <w:pPr>
        <w:spacing w:line="360" w:lineRule="auto"/>
        <w:ind w:firstLine="709"/>
        <w:mirrorIndents/>
        <w:jc w:val="center"/>
        <w:rPr>
          <w:rFonts w:ascii="Arial" w:hAnsi="Arial" w:cs="Arial"/>
          <w:b/>
          <w:sz w:val="24"/>
          <w:szCs w:val="24"/>
        </w:rPr>
      </w:pPr>
    </w:p>
    <w:p w:rsidR="00AD460F" w:rsidRPr="00316625" w:rsidRDefault="00745FFD" w:rsidP="005B51E4">
      <w:pPr>
        <w:spacing w:line="360" w:lineRule="auto"/>
        <w:ind w:firstLine="709"/>
        <w:mirrorIndents/>
        <w:jc w:val="center"/>
        <w:rPr>
          <w:rFonts w:ascii="Arial" w:hAnsi="Arial" w:cs="Arial"/>
          <w:b/>
          <w:sz w:val="24"/>
          <w:szCs w:val="24"/>
        </w:rPr>
      </w:pPr>
      <w:r w:rsidRPr="00316625">
        <w:rPr>
          <w:rFonts w:ascii="Arial" w:hAnsi="Arial" w:cs="Arial"/>
          <w:b/>
          <w:sz w:val="24"/>
          <w:szCs w:val="24"/>
        </w:rPr>
        <w:t>La biblioteca escolar, una posibilidad de tejer</w:t>
      </w:r>
      <w:r w:rsidR="00400E7B" w:rsidRPr="00316625">
        <w:rPr>
          <w:rFonts w:ascii="Arial" w:hAnsi="Arial" w:cs="Arial"/>
          <w:b/>
          <w:sz w:val="24"/>
          <w:szCs w:val="24"/>
        </w:rPr>
        <w:t xml:space="preserve"> en las regiones</w:t>
      </w:r>
    </w:p>
    <w:p w:rsidR="00B423FF" w:rsidRPr="00316625" w:rsidRDefault="00B423FF" w:rsidP="00B423FF">
      <w:pPr>
        <w:spacing w:line="360" w:lineRule="auto"/>
        <w:ind w:firstLine="709"/>
        <w:mirrorIndents/>
        <w:jc w:val="right"/>
        <w:rPr>
          <w:rFonts w:ascii="Arial" w:hAnsi="Arial" w:cs="Arial"/>
          <w:b/>
          <w:sz w:val="24"/>
          <w:szCs w:val="24"/>
        </w:rPr>
      </w:pPr>
    </w:p>
    <w:p w:rsidR="00B423FF" w:rsidRPr="00316625" w:rsidRDefault="00B423FF" w:rsidP="00B423FF">
      <w:pPr>
        <w:spacing w:line="360" w:lineRule="auto"/>
        <w:ind w:firstLine="709"/>
        <w:mirrorIndents/>
        <w:jc w:val="right"/>
        <w:rPr>
          <w:rFonts w:ascii="Arial" w:hAnsi="Arial" w:cs="Arial"/>
          <w:sz w:val="24"/>
          <w:szCs w:val="24"/>
        </w:rPr>
      </w:pPr>
      <w:r w:rsidRPr="00316625">
        <w:rPr>
          <w:rFonts w:ascii="Arial" w:hAnsi="Arial" w:cs="Arial"/>
          <w:sz w:val="24"/>
          <w:szCs w:val="24"/>
        </w:rPr>
        <w:t>Natalia Duque Cardona</w:t>
      </w:r>
      <w:r w:rsidRPr="00316625">
        <w:rPr>
          <w:rStyle w:val="Refdenotaalpie"/>
          <w:rFonts w:ascii="Arial" w:hAnsi="Arial" w:cs="Arial"/>
          <w:sz w:val="24"/>
          <w:szCs w:val="24"/>
        </w:rPr>
        <w:footnoteReference w:id="1"/>
      </w:r>
      <w:r w:rsidRPr="00316625">
        <w:rPr>
          <w:rFonts w:ascii="Arial" w:hAnsi="Arial" w:cs="Arial"/>
          <w:sz w:val="24"/>
          <w:szCs w:val="24"/>
        </w:rPr>
        <w:t xml:space="preserve"> </w:t>
      </w:r>
    </w:p>
    <w:p w:rsidR="00B423FF" w:rsidRPr="001C3659" w:rsidRDefault="00B423FF" w:rsidP="001C3659">
      <w:pPr>
        <w:spacing w:line="360" w:lineRule="auto"/>
        <w:ind w:firstLine="709"/>
        <w:mirrorIndents/>
        <w:jc w:val="right"/>
        <w:rPr>
          <w:rFonts w:ascii="Arial" w:hAnsi="Arial" w:cs="Arial"/>
          <w:sz w:val="24"/>
          <w:szCs w:val="24"/>
        </w:rPr>
      </w:pPr>
      <w:r w:rsidRPr="001C3659">
        <w:rPr>
          <w:rFonts w:ascii="Arial" w:hAnsi="Arial" w:cs="Arial"/>
          <w:sz w:val="24"/>
          <w:szCs w:val="24"/>
        </w:rPr>
        <w:t>Hilda Mar Rodríguez Gómez</w:t>
      </w:r>
      <w:r w:rsidRPr="000C2212">
        <w:rPr>
          <w:rFonts w:ascii="Arial" w:hAnsi="Arial" w:cs="Arial"/>
          <w:sz w:val="24"/>
          <w:szCs w:val="24"/>
          <w:vertAlign w:val="superscript"/>
        </w:rPr>
        <w:footnoteReference w:id="2"/>
      </w:r>
    </w:p>
    <w:p w:rsidR="00785300" w:rsidRPr="00316625" w:rsidRDefault="00785300" w:rsidP="005B51E4">
      <w:pPr>
        <w:spacing w:line="360" w:lineRule="auto"/>
        <w:ind w:firstLine="709"/>
        <w:mirrorIndents/>
        <w:jc w:val="center"/>
        <w:rPr>
          <w:rFonts w:ascii="Arial" w:hAnsi="Arial" w:cs="Arial"/>
          <w:b/>
          <w:sz w:val="24"/>
          <w:szCs w:val="24"/>
        </w:rPr>
      </w:pPr>
    </w:p>
    <w:p w:rsidR="00316625" w:rsidRPr="001C3659" w:rsidRDefault="00316625" w:rsidP="00316625">
      <w:pPr>
        <w:spacing w:line="360" w:lineRule="auto"/>
        <w:ind w:firstLine="709"/>
        <w:mirrorIndents/>
        <w:jc w:val="center"/>
        <w:rPr>
          <w:rFonts w:ascii="Arial" w:hAnsi="Arial" w:cs="Arial"/>
          <w:b/>
          <w:sz w:val="24"/>
          <w:szCs w:val="24"/>
        </w:rPr>
      </w:pPr>
      <w:r w:rsidRPr="001C3659">
        <w:rPr>
          <w:rFonts w:ascii="Arial" w:hAnsi="Arial" w:cs="Arial"/>
          <w:b/>
          <w:sz w:val="24"/>
          <w:szCs w:val="24"/>
        </w:rPr>
        <w:t>Foro de</w:t>
      </w:r>
      <w:r w:rsidR="0084519F">
        <w:rPr>
          <w:rFonts w:ascii="Arial" w:hAnsi="Arial" w:cs="Arial"/>
          <w:b/>
          <w:sz w:val="24"/>
          <w:szCs w:val="24"/>
        </w:rPr>
        <w:t xml:space="preserve"> Oriente: Dialogo de Saberes y Oportunidades de R</w:t>
      </w:r>
      <w:r w:rsidRPr="001C3659">
        <w:rPr>
          <w:rFonts w:ascii="Arial" w:hAnsi="Arial" w:cs="Arial"/>
          <w:b/>
          <w:sz w:val="24"/>
          <w:szCs w:val="24"/>
        </w:rPr>
        <w:t>egión</w:t>
      </w:r>
    </w:p>
    <w:p w:rsidR="001C3659" w:rsidRPr="001C3659" w:rsidRDefault="001C3659" w:rsidP="00316625">
      <w:pPr>
        <w:spacing w:line="360" w:lineRule="auto"/>
        <w:ind w:firstLine="709"/>
        <w:mirrorIndents/>
        <w:jc w:val="center"/>
        <w:rPr>
          <w:rFonts w:ascii="Arial" w:hAnsi="Arial" w:cs="Arial"/>
          <w:b/>
          <w:sz w:val="24"/>
          <w:szCs w:val="24"/>
        </w:rPr>
      </w:pPr>
      <w:r w:rsidRPr="001C3659">
        <w:rPr>
          <w:rFonts w:ascii="Arial" w:hAnsi="Arial" w:cs="Arial"/>
          <w:b/>
          <w:sz w:val="24"/>
          <w:szCs w:val="24"/>
        </w:rPr>
        <w:t>Miércoles 4 y jueves 5 de mayo</w:t>
      </w:r>
    </w:p>
    <w:p w:rsidR="001C3659" w:rsidRPr="001C3659" w:rsidRDefault="001C3659" w:rsidP="00316625">
      <w:pPr>
        <w:spacing w:line="360" w:lineRule="auto"/>
        <w:ind w:firstLine="709"/>
        <w:mirrorIndents/>
        <w:jc w:val="center"/>
        <w:rPr>
          <w:rFonts w:ascii="Arial" w:hAnsi="Arial" w:cs="Arial"/>
          <w:b/>
          <w:sz w:val="24"/>
          <w:szCs w:val="24"/>
        </w:rPr>
      </w:pPr>
      <w:r w:rsidRPr="001C3659">
        <w:rPr>
          <w:rFonts w:ascii="Arial" w:hAnsi="Arial" w:cs="Arial"/>
          <w:b/>
          <w:sz w:val="24"/>
          <w:szCs w:val="24"/>
        </w:rPr>
        <w:t>Seccional Oriente Universidad de Antioquia</w:t>
      </w:r>
    </w:p>
    <w:p w:rsidR="001C3659" w:rsidRPr="001C3659" w:rsidRDefault="001C3659" w:rsidP="00316625">
      <w:pPr>
        <w:spacing w:line="360" w:lineRule="auto"/>
        <w:ind w:firstLine="709"/>
        <w:mirrorIndents/>
        <w:jc w:val="center"/>
        <w:rPr>
          <w:rFonts w:ascii="Arial" w:hAnsi="Arial" w:cs="Arial"/>
          <w:b/>
          <w:sz w:val="24"/>
          <w:szCs w:val="24"/>
        </w:rPr>
      </w:pPr>
      <w:r w:rsidRPr="001C3659">
        <w:rPr>
          <w:rFonts w:ascii="Arial" w:hAnsi="Arial" w:cs="Arial"/>
          <w:b/>
          <w:sz w:val="24"/>
          <w:szCs w:val="24"/>
        </w:rPr>
        <w:t>Carmen de Viboral</w:t>
      </w:r>
    </w:p>
    <w:p w:rsidR="00316625" w:rsidRPr="001C3659" w:rsidRDefault="00316625" w:rsidP="001C3659">
      <w:pPr>
        <w:spacing w:line="360" w:lineRule="auto"/>
        <w:ind w:firstLine="709"/>
        <w:mirrorIndents/>
        <w:jc w:val="center"/>
        <w:rPr>
          <w:rFonts w:ascii="Arial" w:hAnsi="Arial" w:cs="Arial"/>
          <w:b/>
          <w:sz w:val="24"/>
          <w:szCs w:val="24"/>
        </w:rPr>
      </w:pPr>
    </w:p>
    <w:p w:rsidR="00785300" w:rsidRPr="00316625" w:rsidRDefault="00785300" w:rsidP="005B51E4">
      <w:pPr>
        <w:spacing w:line="360" w:lineRule="auto"/>
        <w:ind w:firstLine="709"/>
        <w:mirrorIndents/>
        <w:jc w:val="both"/>
        <w:rPr>
          <w:rFonts w:ascii="Arial" w:hAnsi="Arial" w:cs="Arial"/>
          <w:b/>
          <w:i/>
          <w:sz w:val="24"/>
          <w:szCs w:val="24"/>
        </w:rPr>
      </w:pPr>
      <w:r w:rsidRPr="00316625">
        <w:rPr>
          <w:rFonts w:ascii="Arial" w:hAnsi="Arial" w:cs="Arial"/>
          <w:b/>
          <w:i/>
          <w:sz w:val="24"/>
          <w:szCs w:val="24"/>
        </w:rPr>
        <w:lastRenderedPageBreak/>
        <w:t xml:space="preserve">La magia del tejer </w:t>
      </w:r>
    </w:p>
    <w:p w:rsidR="00400E7B" w:rsidRPr="00316625" w:rsidRDefault="00400E7B" w:rsidP="005B51E4">
      <w:pPr>
        <w:spacing w:line="360" w:lineRule="auto"/>
        <w:ind w:firstLine="709"/>
        <w:mirrorIndents/>
        <w:jc w:val="both"/>
        <w:rPr>
          <w:rFonts w:ascii="Arial" w:hAnsi="Arial" w:cs="Arial"/>
          <w:sz w:val="24"/>
          <w:szCs w:val="24"/>
        </w:rPr>
      </w:pPr>
      <w:r w:rsidRPr="00316625">
        <w:rPr>
          <w:rFonts w:ascii="Arial" w:hAnsi="Arial" w:cs="Arial"/>
          <w:sz w:val="24"/>
          <w:szCs w:val="24"/>
        </w:rPr>
        <w:t>Dicen que tejer es una actividad que nos permite conectarnos con nuestra esencia, pu</w:t>
      </w:r>
      <w:r w:rsidR="00294664" w:rsidRPr="00316625">
        <w:rPr>
          <w:rFonts w:ascii="Arial" w:hAnsi="Arial" w:cs="Arial"/>
          <w:sz w:val="24"/>
          <w:szCs w:val="24"/>
        </w:rPr>
        <w:t>es mientras pacientemente se va</w:t>
      </w:r>
      <w:r w:rsidRPr="00316625">
        <w:rPr>
          <w:rFonts w:ascii="Arial" w:hAnsi="Arial" w:cs="Arial"/>
          <w:sz w:val="24"/>
          <w:szCs w:val="24"/>
        </w:rPr>
        <w:t xml:space="preserve"> hilando</w:t>
      </w:r>
      <w:r w:rsidR="00294664" w:rsidRPr="00316625">
        <w:rPr>
          <w:rFonts w:ascii="Arial" w:hAnsi="Arial" w:cs="Arial"/>
          <w:sz w:val="24"/>
          <w:szCs w:val="24"/>
        </w:rPr>
        <w:t>,</w:t>
      </w:r>
      <w:r w:rsidRPr="00316625">
        <w:rPr>
          <w:rFonts w:ascii="Arial" w:hAnsi="Arial" w:cs="Arial"/>
          <w:sz w:val="24"/>
          <w:szCs w:val="24"/>
        </w:rPr>
        <w:t xml:space="preserve"> </w:t>
      </w:r>
      <w:r w:rsidR="00294664" w:rsidRPr="00316625">
        <w:rPr>
          <w:rFonts w:ascii="Arial" w:hAnsi="Arial" w:cs="Arial"/>
          <w:sz w:val="24"/>
          <w:szCs w:val="24"/>
        </w:rPr>
        <w:t>también se da forma a una idea soñada. L</w:t>
      </w:r>
      <w:r w:rsidRPr="00316625">
        <w:rPr>
          <w:rFonts w:ascii="Arial" w:hAnsi="Arial" w:cs="Arial"/>
          <w:sz w:val="24"/>
          <w:szCs w:val="24"/>
        </w:rPr>
        <w:t>a escucha, la vista, el tacto, están atentos a lo que sucede a en nuestro entorno</w:t>
      </w:r>
      <w:r w:rsidR="00294664" w:rsidRPr="00316625">
        <w:rPr>
          <w:rFonts w:ascii="Arial" w:hAnsi="Arial" w:cs="Arial"/>
          <w:sz w:val="24"/>
          <w:szCs w:val="24"/>
        </w:rPr>
        <w:t>, al ir y venir de los hilos, a las puntadas</w:t>
      </w:r>
      <w:r w:rsidRPr="00316625">
        <w:rPr>
          <w:rFonts w:ascii="Arial" w:hAnsi="Arial" w:cs="Arial"/>
          <w:sz w:val="24"/>
          <w:szCs w:val="24"/>
        </w:rPr>
        <w:t xml:space="preserve">. Al tejer tenemos </w:t>
      </w:r>
      <w:r w:rsidR="00294664" w:rsidRPr="00316625">
        <w:rPr>
          <w:rFonts w:ascii="Arial" w:hAnsi="Arial" w:cs="Arial"/>
          <w:sz w:val="24"/>
          <w:szCs w:val="24"/>
        </w:rPr>
        <w:t>el tiempo para</w:t>
      </w:r>
      <w:r w:rsidRPr="00316625">
        <w:rPr>
          <w:rFonts w:ascii="Arial" w:hAnsi="Arial" w:cs="Arial"/>
          <w:sz w:val="24"/>
          <w:szCs w:val="24"/>
        </w:rPr>
        <w:t xml:space="preserve"> contemplar la vida, y las posibilidades que esta nos da. </w:t>
      </w:r>
    </w:p>
    <w:p w:rsidR="00400E7B" w:rsidRPr="00316625" w:rsidRDefault="00400E7B" w:rsidP="005B51E4">
      <w:pPr>
        <w:spacing w:line="360" w:lineRule="auto"/>
        <w:ind w:firstLine="709"/>
        <w:mirrorIndents/>
        <w:jc w:val="both"/>
        <w:rPr>
          <w:rFonts w:ascii="Arial" w:hAnsi="Arial" w:cs="Arial"/>
          <w:sz w:val="24"/>
          <w:szCs w:val="24"/>
        </w:rPr>
      </w:pPr>
      <w:r w:rsidRPr="00316625">
        <w:rPr>
          <w:rFonts w:ascii="Arial" w:hAnsi="Arial" w:cs="Arial"/>
          <w:sz w:val="24"/>
          <w:szCs w:val="24"/>
        </w:rPr>
        <w:t>De hecho alrededor del tejido, el lenguaje está presente. La palabra hablada, las historias contadas, esas que nos pasan en el día a dí</w:t>
      </w:r>
      <w:r w:rsidR="00745FFD" w:rsidRPr="00316625">
        <w:rPr>
          <w:rFonts w:ascii="Arial" w:hAnsi="Arial" w:cs="Arial"/>
          <w:sz w:val="24"/>
          <w:szCs w:val="24"/>
        </w:rPr>
        <w:t xml:space="preserve">a pero también aquellas que otros nos contaron. Tanto es así que en </w:t>
      </w:r>
      <w:r w:rsidR="00294664" w:rsidRPr="00316625">
        <w:rPr>
          <w:rFonts w:ascii="Arial" w:hAnsi="Arial" w:cs="Arial"/>
          <w:sz w:val="24"/>
          <w:szCs w:val="24"/>
        </w:rPr>
        <w:t xml:space="preserve">el momento de tejer </w:t>
      </w:r>
      <w:r w:rsidR="00745FFD" w:rsidRPr="00316625">
        <w:rPr>
          <w:rFonts w:ascii="Arial" w:hAnsi="Arial" w:cs="Arial"/>
          <w:sz w:val="24"/>
          <w:szCs w:val="24"/>
        </w:rPr>
        <w:t>nos hacemos de la palabra hablada, también hay quienes</w:t>
      </w:r>
      <w:r w:rsidR="00294664" w:rsidRPr="00316625">
        <w:rPr>
          <w:rFonts w:ascii="Arial" w:hAnsi="Arial" w:cs="Arial"/>
          <w:sz w:val="24"/>
          <w:szCs w:val="24"/>
        </w:rPr>
        <w:t xml:space="preserve"> hacen uso de la palabra escrita y por supuesto narrada</w:t>
      </w:r>
      <w:r w:rsidR="00745FFD" w:rsidRPr="00316625">
        <w:rPr>
          <w:rFonts w:ascii="Arial" w:hAnsi="Arial" w:cs="Arial"/>
          <w:sz w:val="24"/>
          <w:szCs w:val="24"/>
        </w:rPr>
        <w:t xml:space="preserve">: cuentos, poesía, política, culinaria… hay tantas palabras que </w:t>
      </w:r>
      <w:r w:rsidR="00294664" w:rsidRPr="00316625">
        <w:rPr>
          <w:rFonts w:ascii="Arial" w:hAnsi="Arial" w:cs="Arial"/>
          <w:sz w:val="24"/>
          <w:szCs w:val="24"/>
        </w:rPr>
        <w:t xml:space="preserve">se </w:t>
      </w:r>
      <w:r w:rsidR="00745FFD" w:rsidRPr="00316625">
        <w:rPr>
          <w:rFonts w:ascii="Arial" w:hAnsi="Arial" w:cs="Arial"/>
          <w:sz w:val="24"/>
          <w:szCs w:val="24"/>
        </w:rPr>
        <w:t xml:space="preserve">conjugan </w:t>
      </w:r>
      <w:r w:rsidR="00294664" w:rsidRPr="00316625">
        <w:rPr>
          <w:rFonts w:ascii="Arial" w:hAnsi="Arial" w:cs="Arial"/>
          <w:sz w:val="24"/>
          <w:szCs w:val="24"/>
        </w:rPr>
        <w:t>en el</w:t>
      </w:r>
      <w:r w:rsidR="00745FFD" w:rsidRPr="00316625">
        <w:rPr>
          <w:rFonts w:ascii="Arial" w:hAnsi="Arial" w:cs="Arial"/>
          <w:sz w:val="24"/>
          <w:szCs w:val="24"/>
        </w:rPr>
        <w:t xml:space="preserve"> arte de tejer, que tal vez por ello mismo sea esta acción la que nos permite fortalecer los vínculos</w:t>
      </w:r>
      <w:r w:rsidR="00294664" w:rsidRPr="00316625">
        <w:rPr>
          <w:rFonts w:ascii="Arial" w:hAnsi="Arial" w:cs="Arial"/>
          <w:sz w:val="24"/>
          <w:szCs w:val="24"/>
        </w:rPr>
        <w:t xml:space="preserve">, con quienes nos acompañan y consigo mismo. </w:t>
      </w:r>
    </w:p>
    <w:p w:rsidR="00745FFD" w:rsidRPr="00316625" w:rsidRDefault="00745FFD" w:rsidP="005B51E4">
      <w:pPr>
        <w:spacing w:line="360" w:lineRule="auto"/>
        <w:ind w:firstLine="709"/>
        <w:mirrorIndents/>
        <w:jc w:val="both"/>
        <w:rPr>
          <w:rFonts w:ascii="Arial" w:hAnsi="Arial" w:cs="Arial"/>
          <w:sz w:val="24"/>
          <w:szCs w:val="24"/>
        </w:rPr>
      </w:pPr>
      <w:r w:rsidRPr="00316625">
        <w:rPr>
          <w:rFonts w:ascii="Arial" w:hAnsi="Arial" w:cs="Arial"/>
          <w:sz w:val="24"/>
          <w:szCs w:val="24"/>
        </w:rPr>
        <w:t xml:space="preserve">Y es a esta metáfora del tejido, a la cual queremos remitirnos al momento de pensar en la necesidad relevante de la biblioteca escolar en las regiones de Antioquia. Creemos que </w:t>
      </w:r>
      <w:r w:rsidR="00EC1F10" w:rsidRPr="00316625">
        <w:rPr>
          <w:rFonts w:ascii="Arial" w:hAnsi="Arial" w:cs="Arial"/>
          <w:sz w:val="24"/>
          <w:szCs w:val="24"/>
        </w:rPr>
        <w:t>este espacio es el lugar propicio para conseguir que el lenguaje congregue a las comunidades, a partir de la posibilidad de pensar un territorio común</w:t>
      </w:r>
      <w:r w:rsidR="00294664" w:rsidRPr="00316625">
        <w:rPr>
          <w:rFonts w:ascii="Arial" w:hAnsi="Arial" w:cs="Arial"/>
          <w:sz w:val="24"/>
          <w:szCs w:val="24"/>
        </w:rPr>
        <w:t xml:space="preserve">, de tejer un proyecto con las comunidades. </w:t>
      </w:r>
    </w:p>
    <w:p w:rsidR="00EC1F10" w:rsidRPr="00316625" w:rsidRDefault="00294664" w:rsidP="005B51E4">
      <w:pPr>
        <w:spacing w:line="360" w:lineRule="auto"/>
        <w:ind w:firstLine="709"/>
        <w:mirrorIndents/>
        <w:jc w:val="both"/>
        <w:rPr>
          <w:rFonts w:ascii="Arial" w:hAnsi="Arial" w:cs="Arial"/>
          <w:sz w:val="24"/>
          <w:szCs w:val="24"/>
        </w:rPr>
      </w:pPr>
      <w:r w:rsidRPr="00316625">
        <w:rPr>
          <w:rFonts w:ascii="Arial" w:hAnsi="Arial" w:cs="Arial"/>
          <w:sz w:val="24"/>
          <w:szCs w:val="24"/>
        </w:rPr>
        <w:t>Antioquia</w:t>
      </w:r>
      <w:r w:rsidR="00EC1F10" w:rsidRPr="00316625">
        <w:rPr>
          <w:rFonts w:ascii="Arial" w:hAnsi="Arial" w:cs="Arial"/>
          <w:sz w:val="24"/>
          <w:szCs w:val="24"/>
        </w:rPr>
        <w:t xml:space="preserve"> es un departamento donde la polifonía de voces </w:t>
      </w:r>
      <w:r w:rsidRPr="00316625">
        <w:rPr>
          <w:rFonts w:ascii="Arial" w:hAnsi="Arial" w:cs="Arial"/>
          <w:sz w:val="24"/>
          <w:szCs w:val="24"/>
        </w:rPr>
        <w:t>abunda</w:t>
      </w:r>
      <w:r w:rsidR="00981CAB" w:rsidRPr="00316625">
        <w:rPr>
          <w:rFonts w:ascii="Arial" w:hAnsi="Arial" w:cs="Arial"/>
          <w:sz w:val="24"/>
          <w:szCs w:val="24"/>
        </w:rPr>
        <w:t xml:space="preserve">, lo cual implica necesariamente </w:t>
      </w:r>
      <w:r w:rsidRPr="00316625">
        <w:rPr>
          <w:rFonts w:ascii="Arial" w:hAnsi="Arial" w:cs="Arial"/>
          <w:sz w:val="24"/>
          <w:szCs w:val="24"/>
        </w:rPr>
        <w:t xml:space="preserve">realizar </w:t>
      </w:r>
      <w:r w:rsidR="00981CAB" w:rsidRPr="00316625">
        <w:rPr>
          <w:rFonts w:ascii="Arial" w:hAnsi="Arial" w:cs="Arial"/>
          <w:sz w:val="24"/>
          <w:szCs w:val="24"/>
        </w:rPr>
        <w:t xml:space="preserve">un tejido donde los colores </w:t>
      </w:r>
      <w:r w:rsidRPr="00316625">
        <w:rPr>
          <w:rFonts w:ascii="Arial" w:hAnsi="Arial" w:cs="Arial"/>
          <w:sz w:val="24"/>
          <w:szCs w:val="24"/>
        </w:rPr>
        <w:t>varíe</w:t>
      </w:r>
      <w:r w:rsidR="000C7432" w:rsidRPr="00316625">
        <w:rPr>
          <w:rFonts w:ascii="Arial" w:hAnsi="Arial" w:cs="Arial"/>
          <w:sz w:val="24"/>
          <w:szCs w:val="24"/>
        </w:rPr>
        <w:t>n</w:t>
      </w:r>
      <w:r w:rsidR="00981CAB" w:rsidRPr="00316625">
        <w:rPr>
          <w:rFonts w:ascii="Arial" w:hAnsi="Arial" w:cs="Arial"/>
          <w:sz w:val="24"/>
          <w:szCs w:val="24"/>
        </w:rPr>
        <w:t>, donde las propuesta</w:t>
      </w:r>
      <w:r w:rsidRPr="00316625">
        <w:rPr>
          <w:rFonts w:ascii="Arial" w:hAnsi="Arial" w:cs="Arial"/>
          <w:sz w:val="24"/>
          <w:szCs w:val="24"/>
        </w:rPr>
        <w:t>s sean</w:t>
      </w:r>
      <w:r w:rsidR="00981CAB" w:rsidRPr="00316625">
        <w:rPr>
          <w:rFonts w:ascii="Arial" w:hAnsi="Arial" w:cs="Arial"/>
          <w:sz w:val="24"/>
          <w:szCs w:val="24"/>
        </w:rPr>
        <w:t xml:space="preserve"> diversas, un</w:t>
      </w:r>
      <w:r w:rsidRPr="00316625">
        <w:rPr>
          <w:rFonts w:ascii="Arial" w:hAnsi="Arial" w:cs="Arial"/>
          <w:sz w:val="24"/>
          <w:szCs w:val="24"/>
        </w:rPr>
        <w:t xml:space="preserve"> tejido que permita poder en diá</w:t>
      </w:r>
      <w:r w:rsidR="00981CAB" w:rsidRPr="00316625">
        <w:rPr>
          <w:rFonts w:ascii="Arial" w:hAnsi="Arial" w:cs="Arial"/>
          <w:sz w:val="24"/>
          <w:szCs w:val="24"/>
        </w:rPr>
        <w:t xml:space="preserve">logo la realidad de los territorios con las instituciones que hacen parte de </w:t>
      </w:r>
      <w:r w:rsidRPr="00316625">
        <w:rPr>
          <w:rFonts w:ascii="Arial" w:hAnsi="Arial" w:cs="Arial"/>
          <w:sz w:val="24"/>
          <w:szCs w:val="24"/>
        </w:rPr>
        <w:t>é</w:t>
      </w:r>
      <w:r w:rsidR="00981CAB" w:rsidRPr="00316625">
        <w:rPr>
          <w:rFonts w:ascii="Arial" w:hAnsi="Arial" w:cs="Arial"/>
          <w:sz w:val="24"/>
          <w:szCs w:val="24"/>
        </w:rPr>
        <w:t xml:space="preserve">stos. </w:t>
      </w:r>
    </w:p>
    <w:p w:rsidR="00981CAB" w:rsidRPr="00316625" w:rsidRDefault="006E62A3" w:rsidP="005B51E4">
      <w:pPr>
        <w:spacing w:line="360" w:lineRule="auto"/>
        <w:ind w:firstLine="709"/>
        <w:mirrorIndents/>
        <w:jc w:val="both"/>
        <w:rPr>
          <w:rFonts w:ascii="Arial" w:hAnsi="Arial" w:cs="Arial"/>
          <w:sz w:val="24"/>
          <w:szCs w:val="24"/>
        </w:rPr>
      </w:pPr>
      <w:r w:rsidRPr="00316625">
        <w:rPr>
          <w:rFonts w:ascii="Arial" w:hAnsi="Arial" w:cs="Arial"/>
          <w:sz w:val="24"/>
          <w:szCs w:val="24"/>
        </w:rPr>
        <w:t>Hace</w:t>
      </w:r>
      <w:r w:rsidR="00981CAB" w:rsidRPr="00316625">
        <w:rPr>
          <w:rFonts w:ascii="Arial" w:hAnsi="Arial" w:cs="Arial"/>
          <w:sz w:val="24"/>
          <w:szCs w:val="24"/>
        </w:rPr>
        <w:t xml:space="preserve"> algunos años, tal vez un poco menos de una década, el </w:t>
      </w:r>
      <w:r w:rsidR="00EA1836" w:rsidRPr="00316625">
        <w:rPr>
          <w:rFonts w:ascii="Arial" w:hAnsi="Arial" w:cs="Arial"/>
          <w:sz w:val="24"/>
          <w:szCs w:val="24"/>
        </w:rPr>
        <w:t xml:space="preserve">tejido de las bibliotecas en Antioquia, estaba cubierto por las sombras de años y años de </w:t>
      </w:r>
      <w:r w:rsidR="00294664" w:rsidRPr="00316625">
        <w:rPr>
          <w:rFonts w:ascii="Arial" w:hAnsi="Arial" w:cs="Arial"/>
          <w:sz w:val="24"/>
          <w:szCs w:val="24"/>
        </w:rPr>
        <w:t>dejo político. N</w:t>
      </w:r>
      <w:r w:rsidR="00EA1836" w:rsidRPr="00316625">
        <w:rPr>
          <w:rFonts w:ascii="Arial" w:hAnsi="Arial" w:cs="Arial"/>
          <w:sz w:val="24"/>
          <w:szCs w:val="24"/>
        </w:rPr>
        <w:t xml:space="preserve">o obstante en el último tiempo se ha comenzado a realizar una labor, una tarea que implica necesariamente el cuidado, la escucha amorosa, la observación </w:t>
      </w:r>
      <w:r w:rsidR="00C44821" w:rsidRPr="00316625">
        <w:rPr>
          <w:rFonts w:ascii="Arial" w:hAnsi="Arial" w:cs="Arial"/>
          <w:sz w:val="24"/>
          <w:szCs w:val="24"/>
        </w:rPr>
        <w:t>atenta</w:t>
      </w:r>
      <w:r w:rsidR="00EA1836" w:rsidRPr="00316625">
        <w:rPr>
          <w:rFonts w:ascii="Arial" w:hAnsi="Arial" w:cs="Arial"/>
          <w:sz w:val="24"/>
          <w:szCs w:val="24"/>
        </w:rPr>
        <w:t xml:space="preserve"> a los procesos culturales y </w:t>
      </w:r>
      <w:r w:rsidR="00EA1836" w:rsidRPr="00316625">
        <w:rPr>
          <w:rFonts w:ascii="Arial" w:hAnsi="Arial" w:cs="Arial"/>
          <w:sz w:val="24"/>
          <w:szCs w:val="24"/>
        </w:rPr>
        <w:lastRenderedPageBreak/>
        <w:t xml:space="preserve">educativos de los territorios, y es </w:t>
      </w:r>
      <w:r w:rsidR="00294664" w:rsidRPr="00316625">
        <w:rPr>
          <w:rFonts w:ascii="Arial" w:hAnsi="Arial" w:cs="Arial"/>
          <w:sz w:val="24"/>
          <w:szCs w:val="24"/>
        </w:rPr>
        <w:t>en ese instante</w:t>
      </w:r>
      <w:r w:rsidR="00EA1836" w:rsidRPr="00316625">
        <w:rPr>
          <w:rFonts w:ascii="Arial" w:hAnsi="Arial" w:cs="Arial"/>
          <w:sz w:val="24"/>
          <w:szCs w:val="24"/>
        </w:rPr>
        <w:t xml:space="preserve"> cuando la biblioteca comienza fortalecerse. </w:t>
      </w:r>
    </w:p>
    <w:p w:rsidR="00EA1836" w:rsidRPr="00316625" w:rsidRDefault="00EA1836" w:rsidP="005B51E4">
      <w:pPr>
        <w:spacing w:line="360" w:lineRule="auto"/>
        <w:ind w:firstLine="709"/>
        <w:mirrorIndents/>
        <w:jc w:val="both"/>
        <w:rPr>
          <w:rFonts w:ascii="Arial" w:hAnsi="Arial" w:cs="Arial"/>
          <w:sz w:val="24"/>
          <w:szCs w:val="24"/>
        </w:rPr>
      </w:pPr>
      <w:r w:rsidRPr="00316625">
        <w:rPr>
          <w:rFonts w:ascii="Arial" w:hAnsi="Arial" w:cs="Arial"/>
          <w:sz w:val="24"/>
          <w:szCs w:val="24"/>
        </w:rPr>
        <w:t xml:space="preserve">Tal vez por ello, sea de gran importancia como contexto dar cuenta de una estrategia de </w:t>
      </w:r>
      <w:r w:rsidR="00294664" w:rsidRPr="00316625">
        <w:rPr>
          <w:rFonts w:ascii="Arial" w:hAnsi="Arial" w:cs="Arial"/>
          <w:sz w:val="24"/>
          <w:szCs w:val="24"/>
        </w:rPr>
        <w:t>relevante</w:t>
      </w:r>
      <w:r w:rsidRPr="00316625">
        <w:rPr>
          <w:rFonts w:ascii="Arial" w:hAnsi="Arial" w:cs="Arial"/>
          <w:sz w:val="24"/>
          <w:szCs w:val="24"/>
        </w:rPr>
        <w:t xml:space="preserve"> en el ámbito </w:t>
      </w:r>
      <w:r w:rsidR="00294664" w:rsidRPr="00316625">
        <w:rPr>
          <w:rFonts w:ascii="Arial" w:hAnsi="Arial" w:cs="Arial"/>
          <w:sz w:val="24"/>
          <w:szCs w:val="24"/>
        </w:rPr>
        <w:t>cultural</w:t>
      </w:r>
      <w:r w:rsidRPr="00316625">
        <w:rPr>
          <w:rFonts w:ascii="Arial" w:hAnsi="Arial" w:cs="Arial"/>
          <w:sz w:val="24"/>
          <w:szCs w:val="24"/>
        </w:rPr>
        <w:t>, que apunta a fortalecer el entramado social. Y es la formulación de un Plan Departamental de Lectura y Bibliotecas, pensado</w:t>
      </w:r>
      <w:r w:rsidR="00294664" w:rsidRPr="00316625">
        <w:rPr>
          <w:rFonts w:ascii="Arial" w:hAnsi="Arial" w:cs="Arial"/>
          <w:sz w:val="24"/>
          <w:szCs w:val="24"/>
        </w:rPr>
        <w:t xml:space="preserve"> para</w:t>
      </w:r>
      <w:r w:rsidRPr="00316625">
        <w:rPr>
          <w:rFonts w:ascii="Arial" w:hAnsi="Arial" w:cs="Arial"/>
          <w:sz w:val="24"/>
          <w:szCs w:val="24"/>
        </w:rPr>
        <w:t xml:space="preserve"> 2014-2020, ejercicio en el cual la polifonía de voces a la que aludíamos estuvo presente, este fue </w:t>
      </w:r>
      <w:r w:rsidR="00294664" w:rsidRPr="00316625">
        <w:rPr>
          <w:rFonts w:ascii="Arial" w:hAnsi="Arial" w:cs="Arial"/>
          <w:sz w:val="24"/>
          <w:szCs w:val="24"/>
        </w:rPr>
        <w:t>una tarea participativa</w:t>
      </w:r>
      <w:r w:rsidRPr="00316625">
        <w:rPr>
          <w:rFonts w:ascii="Arial" w:hAnsi="Arial" w:cs="Arial"/>
          <w:sz w:val="24"/>
          <w:szCs w:val="24"/>
        </w:rPr>
        <w:t xml:space="preserve"> en el cual actores, públicos, privados, educativos, culturales y sociales aportaron. </w:t>
      </w:r>
    </w:p>
    <w:p w:rsidR="00EA1836" w:rsidRPr="00316625" w:rsidRDefault="00EA1836" w:rsidP="005B51E4">
      <w:pPr>
        <w:spacing w:line="360" w:lineRule="auto"/>
        <w:ind w:firstLine="709"/>
        <w:mirrorIndents/>
        <w:jc w:val="both"/>
        <w:rPr>
          <w:rFonts w:ascii="Arial" w:hAnsi="Arial" w:cs="Arial"/>
          <w:sz w:val="24"/>
          <w:szCs w:val="24"/>
        </w:rPr>
      </w:pPr>
      <w:r w:rsidRPr="00316625">
        <w:rPr>
          <w:rFonts w:ascii="Arial" w:hAnsi="Arial" w:cs="Arial"/>
          <w:sz w:val="24"/>
          <w:szCs w:val="24"/>
        </w:rPr>
        <w:t>El Plan Departamental</w:t>
      </w:r>
      <w:r w:rsidR="00294664" w:rsidRPr="00316625">
        <w:rPr>
          <w:rFonts w:ascii="Arial" w:hAnsi="Arial" w:cs="Arial"/>
          <w:sz w:val="24"/>
          <w:szCs w:val="24"/>
        </w:rPr>
        <w:t xml:space="preserve"> de Lectura y Bibliotecas</w:t>
      </w:r>
      <w:r w:rsidRPr="00316625">
        <w:rPr>
          <w:rFonts w:ascii="Arial" w:hAnsi="Arial" w:cs="Arial"/>
          <w:sz w:val="24"/>
          <w:szCs w:val="24"/>
        </w:rPr>
        <w:t xml:space="preserve">, fue pensado para </w:t>
      </w:r>
      <w:r w:rsidR="00294664" w:rsidRPr="00316625">
        <w:rPr>
          <w:rFonts w:ascii="Arial" w:hAnsi="Arial" w:cs="Arial"/>
          <w:sz w:val="24"/>
          <w:szCs w:val="24"/>
        </w:rPr>
        <w:t>contribuir</w:t>
      </w:r>
      <w:r w:rsidRPr="00316625">
        <w:rPr>
          <w:rFonts w:ascii="Arial" w:hAnsi="Arial" w:cs="Arial"/>
          <w:sz w:val="24"/>
          <w:szCs w:val="24"/>
        </w:rPr>
        <w:t xml:space="preserve"> al fortalecimiento de l</w:t>
      </w:r>
      <w:r w:rsidR="00294664" w:rsidRPr="00316625">
        <w:rPr>
          <w:rFonts w:ascii="Arial" w:hAnsi="Arial" w:cs="Arial"/>
          <w:sz w:val="24"/>
          <w:szCs w:val="24"/>
        </w:rPr>
        <w:t xml:space="preserve">as nueve regiones de Antioquia, </w:t>
      </w:r>
      <w:r w:rsidRPr="00316625">
        <w:rPr>
          <w:rFonts w:ascii="Arial" w:hAnsi="Arial" w:cs="Arial"/>
          <w:sz w:val="24"/>
          <w:szCs w:val="24"/>
        </w:rPr>
        <w:t xml:space="preserve">iniciativa </w:t>
      </w:r>
      <w:r w:rsidR="00294664" w:rsidRPr="00316625">
        <w:rPr>
          <w:rFonts w:ascii="Arial" w:hAnsi="Arial" w:cs="Arial"/>
          <w:sz w:val="24"/>
          <w:szCs w:val="24"/>
        </w:rPr>
        <w:t xml:space="preserve">que </w:t>
      </w:r>
      <w:r w:rsidRPr="00316625">
        <w:rPr>
          <w:rFonts w:ascii="Arial" w:hAnsi="Arial" w:cs="Arial"/>
          <w:sz w:val="24"/>
          <w:szCs w:val="24"/>
        </w:rPr>
        <w:t xml:space="preserve">logro consolidar </w:t>
      </w:r>
      <w:r w:rsidR="00294664" w:rsidRPr="00316625">
        <w:rPr>
          <w:rFonts w:ascii="Arial" w:hAnsi="Arial" w:cs="Arial"/>
          <w:sz w:val="24"/>
          <w:szCs w:val="24"/>
        </w:rPr>
        <w:t>la</w:t>
      </w:r>
      <w:r w:rsidRPr="00316625">
        <w:rPr>
          <w:rFonts w:ascii="Arial" w:hAnsi="Arial" w:cs="Arial"/>
          <w:sz w:val="24"/>
          <w:szCs w:val="24"/>
        </w:rPr>
        <w:t xml:space="preserve"> Red de Bibliotecas</w:t>
      </w:r>
      <w:r w:rsidR="00294664" w:rsidRPr="00316625">
        <w:rPr>
          <w:rFonts w:ascii="Arial" w:hAnsi="Arial" w:cs="Arial"/>
          <w:sz w:val="24"/>
          <w:szCs w:val="24"/>
        </w:rPr>
        <w:t xml:space="preserve"> Departamentales y </w:t>
      </w:r>
      <w:r w:rsidRPr="00316625">
        <w:rPr>
          <w:rFonts w:ascii="Arial" w:hAnsi="Arial" w:cs="Arial"/>
          <w:sz w:val="24"/>
          <w:szCs w:val="24"/>
        </w:rPr>
        <w:t xml:space="preserve">actores que comenzaron con un proceso de movilización social, podríamos decir </w:t>
      </w:r>
      <w:r w:rsidR="00294664" w:rsidRPr="00316625">
        <w:rPr>
          <w:rFonts w:ascii="Arial" w:hAnsi="Arial" w:cs="Arial"/>
          <w:sz w:val="24"/>
          <w:szCs w:val="24"/>
        </w:rPr>
        <w:t xml:space="preserve">que esta fue </w:t>
      </w:r>
      <w:r w:rsidRPr="00316625">
        <w:rPr>
          <w:rFonts w:ascii="Arial" w:hAnsi="Arial" w:cs="Arial"/>
          <w:sz w:val="24"/>
          <w:szCs w:val="24"/>
        </w:rPr>
        <w:t>la primera</w:t>
      </w:r>
      <w:r w:rsidR="00294664" w:rsidRPr="00316625">
        <w:rPr>
          <w:rFonts w:ascii="Arial" w:hAnsi="Arial" w:cs="Arial"/>
          <w:sz w:val="24"/>
          <w:szCs w:val="24"/>
        </w:rPr>
        <w:t xml:space="preserve"> punt</w:t>
      </w:r>
      <w:r w:rsidRPr="00316625">
        <w:rPr>
          <w:rFonts w:ascii="Arial" w:hAnsi="Arial" w:cs="Arial"/>
          <w:sz w:val="24"/>
          <w:szCs w:val="24"/>
        </w:rPr>
        <w:t xml:space="preserve">ada del tejido. </w:t>
      </w:r>
    </w:p>
    <w:p w:rsidR="00EA1836" w:rsidRPr="00316625" w:rsidRDefault="000C1737" w:rsidP="005B51E4">
      <w:pPr>
        <w:spacing w:line="360" w:lineRule="auto"/>
        <w:ind w:firstLine="709"/>
        <w:mirrorIndents/>
        <w:jc w:val="both"/>
        <w:rPr>
          <w:rFonts w:ascii="Arial" w:hAnsi="Arial" w:cs="Arial"/>
          <w:sz w:val="24"/>
          <w:szCs w:val="24"/>
        </w:rPr>
      </w:pPr>
      <w:r w:rsidRPr="00316625">
        <w:rPr>
          <w:rFonts w:ascii="Arial" w:hAnsi="Arial" w:cs="Arial"/>
          <w:sz w:val="24"/>
          <w:szCs w:val="24"/>
        </w:rPr>
        <w:t>Y es imperante reconocer que solo fue la primera,</w:t>
      </w:r>
      <w:r w:rsidR="00EA1836" w:rsidRPr="00316625">
        <w:rPr>
          <w:rFonts w:ascii="Arial" w:hAnsi="Arial" w:cs="Arial"/>
          <w:sz w:val="24"/>
          <w:szCs w:val="24"/>
        </w:rPr>
        <w:t xml:space="preserve"> </w:t>
      </w:r>
      <w:r w:rsidRPr="00316625">
        <w:rPr>
          <w:rFonts w:ascii="Arial" w:hAnsi="Arial" w:cs="Arial"/>
          <w:sz w:val="24"/>
          <w:szCs w:val="24"/>
        </w:rPr>
        <w:t xml:space="preserve">ya que </w:t>
      </w:r>
      <w:r w:rsidR="00EA1836" w:rsidRPr="00316625">
        <w:rPr>
          <w:rFonts w:ascii="Arial" w:hAnsi="Arial" w:cs="Arial"/>
          <w:sz w:val="24"/>
          <w:szCs w:val="24"/>
        </w:rPr>
        <w:t xml:space="preserve">en Antioquia las bibliotecas departamentales continúan pasando </w:t>
      </w:r>
      <w:proofErr w:type="spellStart"/>
      <w:r w:rsidR="00EA1836" w:rsidRPr="00316625">
        <w:rPr>
          <w:rFonts w:ascii="Arial" w:hAnsi="Arial" w:cs="Arial"/>
          <w:sz w:val="24"/>
          <w:szCs w:val="24"/>
        </w:rPr>
        <w:t>afugias</w:t>
      </w:r>
      <w:proofErr w:type="spellEnd"/>
      <w:r w:rsidR="00EA1836" w:rsidRPr="00316625">
        <w:rPr>
          <w:rFonts w:ascii="Arial" w:hAnsi="Arial" w:cs="Arial"/>
          <w:sz w:val="24"/>
          <w:szCs w:val="24"/>
        </w:rPr>
        <w:t xml:space="preserve"> y persistiendo por resistir. En el depa</w:t>
      </w:r>
      <w:r w:rsidRPr="00316625">
        <w:rPr>
          <w:rFonts w:ascii="Arial" w:hAnsi="Arial" w:cs="Arial"/>
          <w:sz w:val="24"/>
          <w:szCs w:val="24"/>
        </w:rPr>
        <w:t>rtamento la Red cuenta con 111 b</w:t>
      </w:r>
      <w:r w:rsidR="00EA1836" w:rsidRPr="00316625">
        <w:rPr>
          <w:rFonts w:ascii="Arial" w:hAnsi="Arial" w:cs="Arial"/>
          <w:sz w:val="24"/>
          <w:szCs w:val="24"/>
        </w:rPr>
        <w:t>ibliotecas que han procurado realizar su labor. No obstante</w:t>
      </w:r>
      <w:r w:rsidRPr="00316625">
        <w:rPr>
          <w:rFonts w:ascii="Arial" w:hAnsi="Arial" w:cs="Arial"/>
          <w:sz w:val="24"/>
          <w:szCs w:val="24"/>
        </w:rPr>
        <w:t xml:space="preserve"> conseguir</w:t>
      </w:r>
      <w:r w:rsidR="00EA1836" w:rsidRPr="00316625">
        <w:rPr>
          <w:rFonts w:ascii="Arial" w:hAnsi="Arial" w:cs="Arial"/>
          <w:sz w:val="24"/>
          <w:szCs w:val="24"/>
        </w:rPr>
        <w:t xml:space="preserve"> que el lenguaje sea un motor que nos congrega y </w:t>
      </w:r>
      <w:r w:rsidRPr="00316625">
        <w:rPr>
          <w:rFonts w:ascii="Arial" w:hAnsi="Arial" w:cs="Arial"/>
          <w:sz w:val="24"/>
          <w:szCs w:val="24"/>
        </w:rPr>
        <w:t>posibilite</w:t>
      </w:r>
      <w:r w:rsidR="00EA1836" w:rsidRPr="00316625">
        <w:rPr>
          <w:rFonts w:ascii="Arial" w:hAnsi="Arial" w:cs="Arial"/>
          <w:sz w:val="24"/>
          <w:szCs w:val="24"/>
        </w:rPr>
        <w:t xml:space="preserve"> el buen vivir y el fortalecimiento de la construcción de </w:t>
      </w:r>
      <w:r w:rsidRPr="00316625">
        <w:rPr>
          <w:rFonts w:ascii="Arial" w:hAnsi="Arial" w:cs="Arial"/>
          <w:sz w:val="24"/>
          <w:szCs w:val="24"/>
        </w:rPr>
        <w:t xml:space="preserve">la Sociedad es una ardua tarea para las instituciones bibliotecarias. </w:t>
      </w:r>
    </w:p>
    <w:p w:rsidR="00EA1836" w:rsidRPr="00316625" w:rsidRDefault="000C1737" w:rsidP="005B51E4">
      <w:pPr>
        <w:spacing w:line="360" w:lineRule="auto"/>
        <w:ind w:firstLine="709"/>
        <w:mirrorIndents/>
        <w:jc w:val="both"/>
        <w:rPr>
          <w:rFonts w:ascii="Arial" w:hAnsi="Arial" w:cs="Arial"/>
          <w:sz w:val="24"/>
          <w:szCs w:val="24"/>
        </w:rPr>
      </w:pPr>
      <w:r w:rsidRPr="00316625">
        <w:rPr>
          <w:rFonts w:ascii="Arial" w:hAnsi="Arial" w:cs="Arial"/>
          <w:sz w:val="24"/>
          <w:szCs w:val="24"/>
        </w:rPr>
        <w:t>Es por ello</w:t>
      </w:r>
      <w:r w:rsidR="00EA1836" w:rsidRPr="00316625">
        <w:rPr>
          <w:rFonts w:ascii="Arial" w:hAnsi="Arial" w:cs="Arial"/>
          <w:sz w:val="24"/>
          <w:szCs w:val="24"/>
        </w:rPr>
        <w:t xml:space="preserve"> urgente que en el Departamento, en cada una de las regiones</w:t>
      </w:r>
      <w:r w:rsidRPr="00316625">
        <w:rPr>
          <w:rFonts w:ascii="Arial" w:hAnsi="Arial" w:cs="Arial"/>
          <w:sz w:val="24"/>
          <w:szCs w:val="24"/>
        </w:rPr>
        <w:t>,</w:t>
      </w:r>
      <w:r w:rsidR="00EA1836" w:rsidRPr="00316625">
        <w:rPr>
          <w:rFonts w:ascii="Arial" w:hAnsi="Arial" w:cs="Arial"/>
          <w:sz w:val="24"/>
          <w:szCs w:val="24"/>
        </w:rPr>
        <w:t xml:space="preserve"> se comience a fortalecer el entramado social. Para ello seguro </w:t>
      </w:r>
      <w:r w:rsidRPr="00316625">
        <w:rPr>
          <w:rFonts w:ascii="Arial" w:hAnsi="Arial" w:cs="Arial"/>
          <w:sz w:val="24"/>
          <w:szCs w:val="24"/>
        </w:rPr>
        <w:t>existen diversas posibilidades:</w:t>
      </w:r>
      <w:r w:rsidR="00EA1836" w:rsidRPr="00316625">
        <w:rPr>
          <w:rFonts w:ascii="Arial" w:hAnsi="Arial" w:cs="Arial"/>
          <w:sz w:val="24"/>
          <w:szCs w:val="24"/>
        </w:rPr>
        <w:t xml:space="preserve"> la educación, la cultura, la formación política… y ¿qué pasaría si tuviéramos un espacio donde pudiéramos </w:t>
      </w:r>
      <w:r w:rsidRPr="00316625">
        <w:rPr>
          <w:rFonts w:ascii="Arial" w:hAnsi="Arial" w:cs="Arial"/>
          <w:sz w:val="24"/>
          <w:szCs w:val="24"/>
        </w:rPr>
        <w:t>congregar las diferentes alternativas</w:t>
      </w:r>
      <w:r w:rsidR="00EA1836" w:rsidRPr="00316625">
        <w:rPr>
          <w:rFonts w:ascii="Arial" w:hAnsi="Arial" w:cs="Arial"/>
          <w:sz w:val="24"/>
          <w:szCs w:val="24"/>
        </w:rPr>
        <w:t>?</w:t>
      </w:r>
    </w:p>
    <w:p w:rsidR="008C6F86" w:rsidRPr="00316625" w:rsidRDefault="00C44821" w:rsidP="005B51E4">
      <w:pPr>
        <w:spacing w:line="360" w:lineRule="auto"/>
        <w:ind w:firstLine="709"/>
        <w:mirrorIndents/>
        <w:jc w:val="both"/>
        <w:rPr>
          <w:rFonts w:ascii="Arial" w:hAnsi="Arial" w:cs="Arial"/>
          <w:sz w:val="24"/>
          <w:szCs w:val="24"/>
        </w:rPr>
      </w:pPr>
      <w:r w:rsidRPr="00316625">
        <w:rPr>
          <w:rFonts w:ascii="Arial" w:hAnsi="Arial" w:cs="Arial"/>
          <w:sz w:val="24"/>
          <w:szCs w:val="24"/>
        </w:rPr>
        <w:t>Creemos que la posibilidad de fortalecer las bibliotecas escolares en las instituciones educativas y articularlas con lo</w:t>
      </w:r>
      <w:r w:rsidR="00AE6900" w:rsidRPr="00316625">
        <w:rPr>
          <w:rFonts w:ascii="Arial" w:hAnsi="Arial" w:cs="Arial"/>
          <w:sz w:val="24"/>
          <w:szCs w:val="24"/>
        </w:rPr>
        <w:t>s esfuerzos realizados por administraciones</w:t>
      </w:r>
      <w:r w:rsidRPr="00316625">
        <w:rPr>
          <w:rFonts w:ascii="Arial" w:hAnsi="Arial" w:cs="Arial"/>
          <w:sz w:val="24"/>
          <w:szCs w:val="24"/>
        </w:rPr>
        <w:t xml:space="preserve"> anteriores, </w:t>
      </w:r>
      <w:r w:rsidR="00AE6900" w:rsidRPr="00316625">
        <w:rPr>
          <w:rFonts w:ascii="Arial" w:hAnsi="Arial" w:cs="Arial"/>
          <w:sz w:val="24"/>
          <w:szCs w:val="24"/>
        </w:rPr>
        <w:t>será una posibilidad para</w:t>
      </w:r>
      <w:r w:rsidRPr="00316625">
        <w:rPr>
          <w:rFonts w:ascii="Arial" w:hAnsi="Arial" w:cs="Arial"/>
          <w:sz w:val="24"/>
          <w:szCs w:val="24"/>
        </w:rPr>
        <w:t xml:space="preserve"> continuar con la puntada inicial. Este ejercicio podría convertirse en una estrategia de articulación de las comunidades al territorio y por tanto esta sería una posibilidad de </w:t>
      </w:r>
      <w:r w:rsidR="00AE6900" w:rsidRPr="00316625">
        <w:rPr>
          <w:rFonts w:ascii="Arial" w:hAnsi="Arial" w:cs="Arial"/>
          <w:sz w:val="24"/>
          <w:szCs w:val="24"/>
        </w:rPr>
        <w:t>robustecer</w:t>
      </w:r>
      <w:r w:rsidRPr="00316625">
        <w:rPr>
          <w:rFonts w:ascii="Arial" w:hAnsi="Arial" w:cs="Arial"/>
          <w:sz w:val="24"/>
          <w:szCs w:val="24"/>
        </w:rPr>
        <w:t xml:space="preserve"> el entramado social de la región, de tejer colectivamente en </w:t>
      </w:r>
      <w:r w:rsidR="00AE6900" w:rsidRPr="00316625">
        <w:rPr>
          <w:rFonts w:ascii="Arial" w:hAnsi="Arial" w:cs="Arial"/>
          <w:sz w:val="24"/>
          <w:szCs w:val="24"/>
        </w:rPr>
        <w:t>el territorio</w:t>
      </w:r>
      <w:r w:rsidRPr="00316625">
        <w:rPr>
          <w:rFonts w:ascii="Arial" w:hAnsi="Arial" w:cs="Arial"/>
          <w:sz w:val="24"/>
          <w:szCs w:val="24"/>
        </w:rPr>
        <w:t xml:space="preserve">. </w:t>
      </w:r>
    </w:p>
    <w:p w:rsidR="0013793C" w:rsidRPr="00316625" w:rsidRDefault="003010C5" w:rsidP="005B51E4">
      <w:pPr>
        <w:spacing w:line="360" w:lineRule="auto"/>
        <w:ind w:firstLine="709"/>
        <w:mirrorIndents/>
        <w:jc w:val="both"/>
        <w:rPr>
          <w:rFonts w:ascii="Arial" w:hAnsi="Arial" w:cs="Arial"/>
          <w:sz w:val="24"/>
          <w:szCs w:val="24"/>
        </w:rPr>
      </w:pPr>
      <w:r w:rsidRPr="00316625">
        <w:rPr>
          <w:rFonts w:ascii="Arial" w:hAnsi="Arial" w:cs="Arial"/>
          <w:sz w:val="24"/>
          <w:szCs w:val="24"/>
        </w:rPr>
        <w:lastRenderedPageBreak/>
        <w:t xml:space="preserve">Promover esa construcción territorial a través del desarrollo bibliotecario </w:t>
      </w:r>
      <w:r w:rsidR="00430D0D" w:rsidRPr="00316625">
        <w:rPr>
          <w:rFonts w:ascii="Arial" w:hAnsi="Arial" w:cs="Arial"/>
          <w:sz w:val="24"/>
          <w:szCs w:val="24"/>
        </w:rPr>
        <w:t>de la región y del país</w:t>
      </w:r>
      <w:r w:rsidRPr="00316625">
        <w:rPr>
          <w:rFonts w:ascii="Arial" w:hAnsi="Arial" w:cs="Arial"/>
          <w:sz w:val="24"/>
          <w:szCs w:val="24"/>
        </w:rPr>
        <w:t xml:space="preserve">, ha sido una de las tareas que </w:t>
      </w:r>
      <w:r w:rsidR="000E0FE4" w:rsidRPr="00316625">
        <w:rPr>
          <w:rFonts w:ascii="Arial" w:hAnsi="Arial" w:cs="Arial"/>
          <w:sz w:val="24"/>
          <w:szCs w:val="24"/>
        </w:rPr>
        <w:t>la Escuela Int</w:t>
      </w:r>
      <w:r w:rsidR="005B51E4" w:rsidRPr="00316625">
        <w:rPr>
          <w:rFonts w:ascii="Arial" w:hAnsi="Arial" w:cs="Arial"/>
          <w:sz w:val="24"/>
          <w:szCs w:val="24"/>
        </w:rPr>
        <w:t>eramericana de Bibliotecología en sus sesenta años de existencia ha procurado</w:t>
      </w:r>
      <w:r w:rsidRPr="00316625">
        <w:rPr>
          <w:rFonts w:ascii="Arial" w:hAnsi="Arial" w:cs="Arial"/>
          <w:sz w:val="24"/>
          <w:szCs w:val="24"/>
        </w:rPr>
        <w:t xml:space="preserve"> </w:t>
      </w:r>
      <w:r w:rsidR="00430D0D" w:rsidRPr="00316625">
        <w:rPr>
          <w:rFonts w:ascii="Arial" w:hAnsi="Arial" w:cs="Arial"/>
          <w:sz w:val="24"/>
          <w:szCs w:val="24"/>
        </w:rPr>
        <w:t>conservar. D</w:t>
      </w:r>
      <w:r w:rsidR="000E0FE4" w:rsidRPr="00316625">
        <w:rPr>
          <w:rFonts w:ascii="Arial" w:hAnsi="Arial" w:cs="Arial"/>
          <w:sz w:val="24"/>
          <w:szCs w:val="24"/>
        </w:rPr>
        <w:t xml:space="preserve">e modo particular, en </w:t>
      </w:r>
      <w:r w:rsidR="005B51E4" w:rsidRPr="00316625">
        <w:rPr>
          <w:rFonts w:ascii="Arial" w:hAnsi="Arial" w:cs="Arial"/>
          <w:sz w:val="24"/>
          <w:szCs w:val="24"/>
        </w:rPr>
        <w:t xml:space="preserve">el último lustro </w:t>
      </w:r>
      <w:r w:rsidR="00430D0D" w:rsidRPr="00316625">
        <w:rPr>
          <w:rFonts w:ascii="Arial" w:hAnsi="Arial" w:cs="Arial"/>
          <w:sz w:val="24"/>
          <w:szCs w:val="24"/>
        </w:rPr>
        <w:t xml:space="preserve">ha puesto parte importante de sus esfuerzos en </w:t>
      </w:r>
      <w:r w:rsidR="000E0FE4" w:rsidRPr="00316625">
        <w:rPr>
          <w:rFonts w:ascii="Arial" w:hAnsi="Arial" w:cs="Arial"/>
          <w:sz w:val="24"/>
          <w:szCs w:val="24"/>
        </w:rPr>
        <w:t xml:space="preserve">la biblioteca escolar. </w:t>
      </w:r>
      <w:r w:rsidR="0013793C" w:rsidRPr="00316625">
        <w:rPr>
          <w:rFonts w:ascii="Arial" w:hAnsi="Arial" w:cs="Arial"/>
          <w:sz w:val="24"/>
          <w:szCs w:val="24"/>
        </w:rPr>
        <w:t xml:space="preserve">El grupo de Investigación Diverser de la Facultad de Educación, ha sido un </w:t>
      </w:r>
      <w:r w:rsidR="00430D0D" w:rsidRPr="00316625">
        <w:rPr>
          <w:rFonts w:ascii="Arial" w:hAnsi="Arial" w:cs="Arial"/>
          <w:sz w:val="24"/>
          <w:szCs w:val="24"/>
        </w:rPr>
        <w:t>aliado</w:t>
      </w:r>
      <w:r w:rsidR="0013793C" w:rsidRPr="00316625">
        <w:rPr>
          <w:rFonts w:ascii="Arial" w:hAnsi="Arial" w:cs="Arial"/>
          <w:sz w:val="24"/>
          <w:szCs w:val="24"/>
        </w:rPr>
        <w:t xml:space="preserve"> en esta tarea, uno que nos ha posibilitado la comprensión pedag</w:t>
      </w:r>
      <w:r w:rsidR="00430D0D" w:rsidRPr="00316625">
        <w:rPr>
          <w:rFonts w:ascii="Arial" w:hAnsi="Arial" w:cs="Arial"/>
          <w:sz w:val="24"/>
          <w:szCs w:val="24"/>
        </w:rPr>
        <w:t xml:space="preserve">ógica de la biblioteca escolar. Es así como </w:t>
      </w:r>
      <w:r w:rsidR="0013793C" w:rsidRPr="00316625">
        <w:rPr>
          <w:rFonts w:ascii="Arial" w:hAnsi="Arial" w:cs="Arial"/>
          <w:sz w:val="24"/>
          <w:szCs w:val="24"/>
        </w:rPr>
        <w:t>reiteramos que el tejido es una posibilidad de volver a la esencia, de contar con espacios para el di</w:t>
      </w:r>
      <w:r w:rsidR="00430D0D" w:rsidRPr="00316625">
        <w:rPr>
          <w:rFonts w:ascii="Arial" w:hAnsi="Arial" w:cs="Arial"/>
          <w:sz w:val="24"/>
          <w:szCs w:val="24"/>
        </w:rPr>
        <w:t xml:space="preserve">álogo y la comprensión. </w:t>
      </w:r>
    </w:p>
    <w:p w:rsidR="00430F5B" w:rsidRPr="00316625" w:rsidRDefault="009B3873" w:rsidP="005B51E4">
      <w:pPr>
        <w:spacing w:line="360" w:lineRule="auto"/>
        <w:ind w:firstLine="709"/>
        <w:mirrorIndents/>
        <w:jc w:val="both"/>
        <w:rPr>
          <w:rFonts w:ascii="Arial" w:hAnsi="Arial" w:cs="Arial"/>
          <w:sz w:val="24"/>
          <w:szCs w:val="24"/>
        </w:rPr>
      </w:pPr>
      <w:r w:rsidRPr="00316625">
        <w:rPr>
          <w:rFonts w:ascii="Arial" w:hAnsi="Arial" w:cs="Arial"/>
          <w:sz w:val="24"/>
          <w:szCs w:val="24"/>
        </w:rPr>
        <w:t>Es así como</w:t>
      </w:r>
      <w:r w:rsidR="0013793C" w:rsidRPr="00316625">
        <w:rPr>
          <w:rFonts w:ascii="Arial" w:hAnsi="Arial" w:cs="Arial"/>
          <w:sz w:val="24"/>
          <w:szCs w:val="24"/>
        </w:rPr>
        <w:t xml:space="preserve"> en </w:t>
      </w:r>
      <w:r w:rsidRPr="00316625">
        <w:rPr>
          <w:rFonts w:ascii="Arial" w:hAnsi="Arial" w:cs="Arial"/>
          <w:sz w:val="24"/>
          <w:szCs w:val="24"/>
        </w:rPr>
        <w:t>el deseo</w:t>
      </w:r>
      <w:r w:rsidR="0013793C" w:rsidRPr="00316625">
        <w:rPr>
          <w:rFonts w:ascii="Arial" w:hAnsi="Arial" w:cs="Arial"/>
          <w:sz w:val="24"/>
          <w:szCs w:val="24"/>
        </w:rPr>
        <w:t xml:space="preserve"> de fortalecer la biblioteca escolar hemos</w:t>
      </w:r>
      <w:r w:rsidR="000E0FE4" w:rsidRPr="00316625">
        <w:rPr>
          <w:rFonts w:ascii="Arial" w:hAnsi="Arial" w:cs="Arial"/>
          <w:sz w:val="24"/>
          <w:szCs w:val="24"/>
        </w:rPr>
        <w:t xml:space="preserve"> contado con voces cómplices</w:t>
      </w:r>
      <w:r w:rsidRPr="00316625">
        <w:rPr>
          <w:rFonts w:ascii="Arial" w:hAnsi="Arial" w:cs="Arial"/>
          <w:sz w:val="24"/>
          <w:szCs w:val="24"/>
        </w:rPr>
        <w:t>:</w:t>
      </w:r>
      <w:r w:rsidR="000E0FE4" w:rsidRPr="00316625">
        <w:rPr>
          <w:rFonts w:ascii="Arial" w:hAnsi="Arial" w:cs="Arial"/>
          <w:sz w:val="24"/>
          <w:szCs w:val="24"/>
        </w:rPr>
        <w:t xml:space="preserve"> la de maestros, bibliotecarios y actores sociales que sueñan un lugar donde </w:t>
      </w:r>
      <w:r w:rsidR="0013793C" w:rsidRPr="00316625">
        <w:rPr>
          <w:rFonts w:ascii="Arial" w:hAnsi="Arial" w:cs="Arial"/>
          <w:sz w:val="24"/>
          <w:szCs w:val="24"/>
        </w:rPr>
        <w:t xml:space="preserve">la comunidad se congregue, donde se propenda por la construcción de una sociedad, por el tejer el territorio reconociendo la diversidad, donde el lenguaje nos movilice al encuentro y la disertación. </w:t>
      </w:r>
    </w:p>
    <w:p w:rsidR="009B3873" w:rsidRPr="00316625" w:rsidRDefault="009B3873" w:rsidP="005B51E4">
      <w:pPr>
        <w:spacing w:line="360" w:lineRule="auto"/>
        <w:ind w:firstLine="709"/>
        <w:mirrorIndents/>
        <w:jc w:val="both"/>
        <w:rPr>
          <w:rFonts w:ascii="Arial" w:hAnsi="Arial" w:cs="Arial"/>
          <w:sz w:val="24"/>
          <w:szCs w:val="24"/>
        </w:rPr>
      </w:pPr>
    </w:p>
    <w:p w:rsidR="009B3873" w:rsidRPr="00316625" w:rsidRDefault="009B3873" w:rsidP="005B51E4">
      <w:pPr>
        <w:spacing w:line="360" w:lineRule="auto"/>
        <w:ind w:firstLine="709"/>
        <w:mirrorIndents/>
        <w:jc w:val="both"/>
        <w:rPr>
          <w:rFonts w:ascii="Arial" w:hAnsi="Arial" w:cs="Arial"/>
          <w:sz w:val="24"/>
          <w:szCs w:val="24"/>
        </w:rPr>
      </w:pPr>
    </w:p>
    <w:p w:rsidR="00785300" w:rsidRPr="00316625" w:rsidRDefault="00785300" w:rsidP="005B51E4">
      <w:pPr>
        <w:spacing w:line="360" w:lineRule="auto"/>
        <w:ind w:firstLine="709"/>
        <w:mirrorIndents/>
        <w:jc w:val="both"/>
        <w:rPr>
          <w:rFonts w:ascii="Arial" w:hAnsi="Arial" w:cs="Arial"/>
          <w:b/>
          <w:sz w:val="24"/>
          <w:szCs w:val="24"/>
        </w:rPr>
      </w:pPr>
      <w:r w:rsidRPr="00316625">
        <w:rPr>
          <w:rFonts w:ascii="Arial" w:hAnsi="Arial" w:cs="Arial"/>
          <w:b/>
          <w:sz w:val="24"/>
          <w:szCs w:val="24"/>
        </w:rPr>
        <w:t>Un vistazo a las bibliotecas escolares en las regiones</w:t>
      </w:r>
    </w:p>
    <w:p w:rsidR="005B51E4" w:rsidRPr="00316625" w:rsidRDefault="005B51E4" w:rsidP="005B51E4">
      <w:pPr>
        <w:spacing w:line="360" w:lineRule="auto"/>
        <w:ind w:firstLine="709"/>
        <w:mirrorIndents/>
        <w:jc w:val="both"/>
        <w:rPr>
          <w:rFonts w:ascii="Arial" w:hAnsi="Arial" w:cs="Arial"/>
          <w:sz w:val="24"/>
          <w:szCs w:val="24"/>
        </w:rPr>
      </w:pPr>
      <w:r w:rsidRPr="00316625">
        <w:rPr>
          <w:rFonts w:ascii="Arial" w:hAnsi="Arial" w:cs="Arial"/>
          <w:sz w:val="24"/>
          <w:szCs w:val="24"/>
        </w:rPr>
        <w:t>Con este trabajo inicial, hemos dado inicio a un</w:t>
      </w:r>
      <w:r w:rsidR="0013793C" w:rsidRPr="00316625">
        <w:rPr>
          <w:rFonts w:ascii="Arial" w:hAnsi="Arial" w:cs="Arial"/>
          <w:sz w:val="24"/>
          <w:szCs w:val="24"/>
        </w:rPr>
        <w:t xml:space="preserve"> proceso de acompañamiento y diagnóstico de las </w:t>
      </w:r>
      <w:r w:rsidR="00785300" w:rsidRPr="00316625">
        <w:rPr>
          <w:rFonts w:ascii="Arial" w:hAnsi="Arial" w:cs="Arial"/>
          <w:sz w:val="24"/>
          <w:szCs w:val="24"/>
        </w:rPr>
        <w:t>bibliotecas</w:t>
      </w:r>
      <w:r w:rsidR="0013793C" w:rsidRPr="00316625">
        <w:rPr>
          <w:rFonts w:ascii="Arial" w:hAnsi="Arial" w:cs="Arial"/>
          <w:sz w:val="24"/>
          <w:szCs w:val="24"/>
        </w:rPr>
        <w:t xml:space="preserve"> escolares en las regiones de Antioquia,</w:t>
      </w:r>
      <w:r w:rsidRPr="00316625">
        <w:rPr>
          <w:rStyle w:val="Refdenotaalpie"/>
          <w:rFonts w:ascii="Arial" w:hAnsi="Arial" w:cs="Arial"/>
          <w:sz w:val="24"/>
          <w:szCs w:val="24"/>
        </w:rPr>
        <w:footnoteReference w:id="3"/>
      </w:r>
      <w:r w:rsidR="0013793C" w:rsidRPr="00316625">
        <w:rPr>
          <w:rFonts w:ascii="Arial" w:hAnsi="Arial" w:cs="Arial"/>
          <w:sz w:val="24"/>
          <w:szCs w:val="24"/>
        </w:rPr>
        <w:t xml:space="preserve"> </w:t>
      </w:r>
      <w:r w:rsidR="00EC40C2" w:rsidRPr="00316625">
        <w:rPr>
          <w:rFonts w:ascii="Arial" w:hAnsi="Arial" w:cs="Arial"/>
          <w:sz w:val="24"/>
          <w:szCs w:val="24"/>
        </w:rPr>
        <w:t>lo cual</w:t>
      </w:r>
      <w:r w:rsidR="0013793C" w:rsidRPr="00316625">
        <w:rPr>
          <w:rFonts w:ascii="Arial" w:hAnsi="Arial" w:cs="Arial"/>
          <w:sz w:val="24"/>
          <w:szCs w:val="24"/>
        </w:rPr>
        <w:t xml:space="preserve"> nos permite entender</w:t>
      </w:r>
      <w:r w:rsidR="00EC40C2" w:rsidRPr="00316625">
        <w:rPr>
          <w:rFonts w:ascii="Arial" w:hAnsi="Arial" w:cs="Arial"/>
          <w:sz w:val="24"/>
          <w:szCs w:val="24"/>
        </w:rPr>
        <w:t xml:space="preserve"> hoy</w:t>
      </w:r>
      <w:r w:rsidR="0013793C" w:rsidRPr="00316625">
        <w:rPr>
          <w:rFonts w:ascii="Arial" w:hAnsi="Arial" w:cs="Arial"/>
          <w:sz w:val="24"/>
          <w:szCs w:val="24"/>
        </w:rPr>
        <w:t xml:space="preserve"> que la biblioteca no se limita a su espacio, puesto que si nos </w:t>
      </w:r>
      <w:r w:rsidR="00EC40C2" w:rsidRPr="00316625">
        <w:rPr>
          <w:rFonts w:ascii="Arial" w:hAnsi="Arial" w:cs="Arial"/>
          <w:sz w:val="24"/>
          <w:szCs w:val="24"/>
        </w:rPr>
        <w:t>circunscribiéramos</w:t>
      </w:r>
      <w:r w:rsidR="0013793C" w:rsidRPr="00316625">
        <w:rPr>
          <w:rFonts w:ascii="Arial" w:hAnsi="Arial" w:cs="Arial"/>
          <w:sz w:val="24"/>
          <w:szCs w:val="24"/>
        </w:rPr>
        <w:t xml:space="preserve"> a este, </w:t>
      </w:r>
      <w:r w:rsidRPr="00316625">
        <w:rPr>
          <w:rFonts w:ascii="Arial" w:hAnsi="Arial" w:cs="Arial"/>
          <w:sz w:val="24"/>
          <w:szCs w:val="24"/>
        </w:rPr>
        <w:t xml:space="preserve">encontraríamos que </w:t>
      </w:r>
      <w:r w:rsidR="0013793C" w:rsidRPr="00316625">
        <w:rPr>
          <w:rFonts w:ascii="Arial" w:hAnsi="Arial" w:cs="Arial"/>
          <w:sz w:val="24"/>
          <w:szCs w:val="24"/>
        </w:rPr>
        <w:t>cualquiera sea su condición, la mayoría de las instituciones cuenta con un lugar con libros, un territorio para las letras. A veces las dimensiones son reducidas, en otras los libros cohabitan con otros trastos y artilugios de la educación</w:t>
      </w:r>
      <w:r w:rsidRPr="00316625">
        <w:rPr>
          <w:rFonts w:ascii="Arial" w:hAnsi="Arial" w:cs="Arial"/>
          <w:sz w:val="24"/>
          <w:szCs w:val="24"/>
        </w:rPr>
        <w:t xml:space="preserve">. </w:t>
      </w:r>
    </w:p>
    <w:p w:rsidR="0013793C" w:rsidRPr="00316625" w:rsidRDefault="0013793C" w:rsidP="005B51E4">
      <w:pPr>
        <w:spacing w:line="360" w:lineRule="auto"/>
        <w:ind w:firstLine="709"/>
        <w:mirrorIndents/>
        <w:jc w:val="both"/>
        <w:rPr>
          <w:rFonts w:ascii="Arial" w:hAnsi="Arial" w:cs="Arial"/>
          <w:sz w:val="24"/>
          <w:szCs w:val="24"/>
        </w:rPr>
      </w:pPr>
      <w:r w:rsidRPr="00316625">
        <w:rPr>
          <w:rFonts w:ascii="Arial" w:hAnsi="Arial" w:cs="Arial"/>
          <w:sz w:val="24"/>
          <w:szCs w:val="24"/>
        </w:rPr>
        <w:lastRenderedPageBreak/>
        <w:t xml:space="preserve">A este respecto, vale la pena citar tres apartes de la </w:t>
      </w:r>
      <w:r w:rsidRPr="00316625">
        <w:rPr>
          <w:rFonts w:ascii="Arial" w:hAnsi="Arial" w:cs="Arial"/>
          <w:i/>
          <w:sz w:val="24"/>
          <w:szCs w:val="24"/>
        </w:rPr>
        <w:t>Norma Técnica Colombiana NTC 4595 Ingeniería Civil y Arquitectura Planeamiento y Diseño de Instalaciones y Ambientes Escolares</w:t>
      </w:r>
      <w:r w:rsidRPr="00316625">
        <w:rPr>
          <w:rFonts w:ascii="Arial" w:hAnsi="Arial" w:cs="Arial"/>
          <w:sz w:val="24"/>
          <w:szCs w:val="24"/>
        </w:rPr>
        <w:t>, en la cual se hace referencia a la biblioteca en dos sentidos. De un lado, para referirse a la necesidad, como la señala este proyecto, de “(…) desvanecer los tradicionales conceptos de aula de clase, biblioteca, laboratorio, y pensar más bien en ambientes de aprendizaje, en los cuales es dable la experimentación, la creación, nuevamente la aventura” (p. 2).</w:t>
      </w:r>
    </w:p>
    <w:p w:rsidR="0013793C" w:rsidRPr="00316625" w:rsidRDefault="0013793C" w:rsidP="005B51E4">
      <w:pPr>
        <w:spacing w:line="360" w:lineRule="auto"/>
        <w:ind w:firstLine="709"/>
        <w:mirrorIndents/>
        <w:jc w:val="both"/>
        <w:rPr>
          <w:rFonts w:ascii="Arial" w:hAnsi="Arial" w:cs="Arial"/>
          <w:sz w:val="24"/>
          <w:szCs w:val="24"/>
        </w:rPr>
      </w:pPr>
      <w:r w:rsidRPr="00316625">
        <w:rPr>
          <w:rFonts w:ascii="Arial" w:hAnsi="Arial" w:cs="Arial"/>
          <w:sz w:val="24"/>
          <w:szCs w:val="24"/>
        </w:rPr>
        <w:t xml:space="preserve">El segundo asunto, desarrolla el anterior, pues ofrece algunas indicaciones para el uso de la biblioteca (ambiente escolar tipo B): </w:t>
      </w:r>
    </w:p>
    <w:p w:rsidR="0013793C" w:rsidRPr="00316625" w:rsidRDefault="0013793C" w:rsidP="005B51E4">
      <w:pPr>
        <w:spacing w:line="360" w:lineRule="auto"/>
        <w:ind w:left="567" w:right="567" w:firstLine="709"/>
        <w:mirrorIndents/>
        <w:jc w:val="both"/>
        <w:rPr>
          <w:rFonts w:ascii="Arial" w:hAnsi="Arial" w:cs="Arial"/>
          <w:sz w:val="24"/>
          <w:szCs w:val="24"/>
        </w:rPr>
      </w:pPr>
      <w:r w:rsidRPr="00316625">
        <w:rPr>
          <w:rFonts w:ascii="Arial" w:hAnsi="Arial" w:cs="Arial"/>
          <w:sz w:val="24"/>
          <w:szCs w:val="24"/>
        </w:rPr>
        <w:t>Lugares donde se desarrollan tanto el trabajo individual como el trabajo “cara a cara” en pequeños grupos (2 a 6 personas) con materiales móviles y/o equipos conectables. Para el trabajo en estos ambientes se enfatiza la exclusión de interferencias auditivas entre usuarios. Se caracterizan por prestar servicios de apoyo especializado y/o por concentrar materiales y colecciones y promover la exhibición de los mismos. (p. 6)</w:t>
      </w:r>
    </w:p>
    <w:p w:rsidR="0013793C" w:rsidRPr="00316625" w:rsidRDefault="0013793C" w:rsidP="005B51E4">
      <w:pPr>
        <w:spacing w:line="360" w:lineRule="auto"/>
        <w:ind w:firstLine="709"/>
        <w:mirrorIndents/>
        <w:jc w:val="both"/>
        <w:rPr>
          <w:rFonts w:ascii="Arial" w:hAnsi="Arial" w:cs="Arial"/>
          <w:sz w:val="24"/>
          <w:szCs w:val="24"/>
        </w:rPr>
      </w:pPr>
      <w:r w:rsidRPr="00316625">
        <w:rPr>
          <w:rFonts w:ascii="Arial" w:hAnsi="Arial" w:cs="Arial"/>
          <w:sz w:val="24"/>
          <w:szCs w:val="24"/>
        </w:rPr>
        <w:t xml:space="preserve">El tercer apartado, nos pone de frente a las demandas de trasformación pedagógica y metodológica que demandan los tiempos actuales, para los cuales se requiere un espacio polifuncional, polivalente, con capacidad de promover otro tipo de encuentros: </w:t>
      </w:r>
    </w:p>
    <w:p w:rsidR="0013793C" w:rsidRPr="00316625" w:rsidRDefault="0013793C" w:rsidP="005B51E4">
      <w:pPr>
        <w:spacing w:line="360" w:lineRule="auto"/>
        <w:ind w:left="567" w:right="567" w:firstLine="709"/>
        <w:mirrorIndents/>
        <w:jc w:val="both"/>
        <w:rPr>
          <w:rFonts w:ascii="Arial" w:hAnsi="Arial" w:cs="Arial"/>
          <w:sz w:val="24"/>
          <w:szCs w:val="24"/>
        </w:rPr>
      </w:pPr>
      <w:r w:rsidRPr="00316625">
        <w:rPr>
          <w:rFonts w:ascii="Arial" w:hAnsi="Arial" w:cs="Arial"/>
          <w:sz w:val="24"/>
          <w:szCs w:val="24"/>
        </w:rPr>
        <w:t xml:space="preserve">En cuanto a su utilización, las instalaciones escolares existentes son poco compatibles con un estilo pedagógico abierto y dinámico como el que actualmente reclama la educación. Aunque existen experiencias novedosas aisladas, las prácticas pedagógicas persisten en el proceso magistral de “tiza y tablero”. La adopción generalizada de la “enseñanza frontal”, más conocida como educación magistral, en las instituciones educativas colombianas ha llevado a privilegiar y perpetuar la configuración espacial conocida como “aula de clase” y a mantener subutilizada una cantidad importante de espacios de la escuela </w:t>
      </w:r>
      <w:r w:rsidRPr="00316625">
        <w:rPr>
          <w:rFonts w:ascii="Arial" w:hAnsi="Arial" w:cs="Arial"/>
          <w:sz w:val="24"/>
          <w:szCs w:val="24"/>
        </w:rPr>
        <w:lastRenderedPageBreak/>
        <w:t>(laboratorios, talleres, aulas múltiples, bibliotecas, zonas verdes, etc.). (p. 40)</w:t>
      </w:r>
    </w:p>
    <w:p w:rsidR="0013793C" w:rsidRPr="00316625" w:rsidRDefault="0013793C" w:rsidP="005B51E4">
      <w:pPr>
        <w:spacing w:line="360" w:lineRule="auto"/>
        <w:ind w:firstLine="709"/>
        <w:mirrorIndents/>
        <w:jc w:val="both"/>
        <w:rPr>
          <w:rFonts w:ascii="Arial" w:hAnsi="Arial" w:cs="Arial"/>
          <w:sz w:val="24"/>
          <w:szCs w:val="24"/>
        </w:rPr>
      </w:pPr>
      <w:r w:rsidRPr="00316625">
        <w:rPr>
          <w:rFonts w:ascii="Arial" w:hAnsi="Arial" w:cs="Arial"/>
          <w:sz w:val="24"/>
          <w:szCs w:val="24"/>
        </w:rPr>
        <w:t xml:space="preserve">No obstantes, </w:t>
      </w:r>
      <w:r w:rsidR="00773F41" w:rsidRPr="00316625">
        <w:rPr>
          <w:rFonts w:ascii="Arial" w:hAnsi="Arial" w:cs="Arial"/>
          <w:sz w:val="24"/>
          <w:szCs w:val="24"/>
        </w:rPr>
        <w:t>aun</w:t>
      </w:r>
      <w:r w:rsidRPr="00316625">
        <w:rPr>
          <w:rFonts w:ascii="Arial" w:hAnsi="Arial" w:cs="Arial"/>
          <w:sz w:val="24"/>
          <w:szCs w:val="24"/>
        </w:rPr>
        <w:t xml:space="preserve"> cuando nos referimos a la Norma Técnica, las realidades institucionales</w:t>
      </w:r>
      <w:r w:rsidR="005B51E4" w:rsidRPr="00316625">
        <w:rPr>
          <w:rFonts w:ascii="Arial" w:hAnsi="Arial" w:cs="Arial"/>
          <w:sz w:val="24"/>
          <w:szCs w:val="24"/>
        </w:rPr>
        <w:t xml:space="preserve"> con que nos encontramos</w:t>
      </w:r>
      <w:r w:rsidR="00322FBC" w:rsidRPr="00316625">
        <w:rPr>
          <w:rFonts w:ascii="Arial" w:hAnsi="Arial" w:cs="Arial"/>
          <w:sz w:val="24"/>
          <w:szCs w:val="24"/>
        </w:rPr>
        <w:t xml:space="preserve"> en las regiones</w:t>
      </w:r>
      <w:r w:rsidRPr="00316625">
        <w:rPr>
          <w:rFonts w:ascii="Arial" w:hAnsi="Arial" w:cs="Arial"/>
          <w:sz w:val="24"/>
          <w:szCs w:val="24"/>
        </w:rPr>
        <w:t>, deben servir</w:t>
      </w:r>
      <w:r w:rsidR="00322FBC" w:rsidRPr="00316625">
        <w:rPr>
          <w:rFonts w:ascii="Arial" w:hAnsi="Arial" w:cs="Arial"/>
          <w:sz w:val="24"/>
          <w:szCs w:val="24"/>
        </w:rPr>
        <w:t>nos</w:t>
      </w:r>
      <w:r w:rsidRPr="00316625">
        <w:rPr>
          <w:rFonts w:ascii="Arial" w:hAnsi="Arial" w:cs="Arial"/>
          <w:sz w:val="24"/>
          <w:szCs w:val="24"/>
        </w:rPr>
        <w:t xml:space="preserve"> como un llamado a considerar la necesidad de establecer acuerdos para que las bibliotecas escolares sean espacios reales en las instituciones, lugares propicios para el encuentro y el desarrollo de las actividades de formación</w:t>
      </w:r>
      <w:r w:rsidR="005B51E4" w:rsidRPr="00316625">
        <w:rPr>
          <w:rFonts w:ascii="Arial" w:hAnsi="Arial" w:cs="Arial"/>
          <w:sz w:val="24"/>
          <w:szCs w:val="24"/>
        </w:rPr>
        <w:t xml:space="preserve">, en consonancia con su territorio, con su región. </w:t>
      </w:r>
    </w:p>
    <w:p w:rsidR="0013793C" w:rsidRPr="00316625" w:rsidRDefault="0013793C" w:rsidP="00322FBC">
      <w:pPr>
        <w:spacing w:line="360" w:lineRule="auto"/>
        <w:ind w:firstLine="709"/>
        <w:mirrorIndents/>
        <w:jc w:val="both"/>
        <w:rPr>
          <w:rFonts w:ascii="Arial" w:hAnsi="Arial" w:cs="Arial"/>
          <w:sz w:val="24"/>
          <w:szCs w:val="24"/>
        </w:rPr>
      </w:pPr>
      <w:r w:rsidRPr="00316625">
        <w:rPr>
          <w:rFonts w:ascii="Arial" w:hAnsi="Arial" w:cs="Arial"/>
          <w:sz w:val="24"/>
          <w:szCs w:val="24"/>
        </w:rPr>
        <w:t xml:space="preserve">En cuanto a la disposición de las instituciones educativas, representadas en maestros y maestras, así como en las directivas, es necesario hacer un reconocimiento al espíritu y voluntad de saber que despliegan las personas que reciben y acogen </w:t>
      </w:r>
      <w:r w:rsidR="005B51E4" w:rsidRPr="00316625">
        <w:rPr>
          <w:rFonts w:ascii="Arial" w:hAnsi="Arial" w:cs="Arial"/>
          <w:sz w:val="24"/>
          <w:szCs w:val="24"/>
        </w:rPr>
        <w:t>en su día a día la biblioteca escolar</w:t>
      </w:r>
      <w:r w:rsidRPr="00316625">
        <w:rPr>
          <w:rFonts w:ascii="Arial" w:hAnsi="Arial" w:cs="Arial"/>
          <w:sz w:val="24"/>
          <w:szCs w:val="24"/>
        </w:rPr>
        <w:t xml:space="preserve">. Vale anotar que esta no es una actitud generalizada; pues en algunas instituciones la apatía, es la cara </w:t>
      </w:r>
      <w:r w:rsidR="005B51E4" w:rsidRPr="00316625">
        <w:rPr>
          <w:rFonts w:ascii="Arial" w:hAnsi="Arial" w:cs="Arial"/>
          <w:sz w:val="24"/>
          <w:szCs w:val="24"/>
        </w:rPr>
        <w:t>que aparece cuando el tema sale a flote</w:t>
      </w:r>
      <w:r w:rsidRPr="00316625">
        <w:rPr>
          <w:rFonts w:ascii="Arial" w:hAnsi="Arial" w:cs="Arial"/>
          <w:sz w:val="24"/>
          <w:szCs w:val="24"/>
        </w:rPr>
        <w:t xml:space="preserve">; en otras, el enojo por la sobrecarga de actividades sirve de puerta de entrada </w:t>
      </w:r>
    </w:p>
    <w:p w:rsidR="0013793C" w:rsidRPr="00316625" w:rsidRDefault="0013793C" w:rsidP="005B51E4">
      <w:pPr>
        <w:spacing w:line="360" w:lineRule="auto"/>
        <w:ind w:firstLine="709"/>
        <w:mirrorIndents/>
        <w:jc w:val="both"/>
        <w:rPr>
          <w:rFonts w:ascii="Arial" w:hAnsi="Arial" w:cs="Arial"/>
          <w:sz w:val="24"/>
          <w:szCs w:val="24"/>
        </w:rPr>
      </w:pPr>
      <w:r w:rsidRPr="00316625">
        <w:rPr>
          <w:rFonts w:ascii="Arial" w:hAnsi="Arial" w:cs="Arial"/>
          <w:sz w:val="24"/>
          <w:szCs w:val="24"/>
        </w:rPr>
        <w:t xml:space="preserve">La descripción de estos sentimientos de maestros y maestras, nos sirve para insistir con Valliant (2005), en que </w:t>
      </w:r>
    </w:p>
    <w:p w:rsidR="0013793C" w:rsidRPr="00316625" w:rsidRDefault="0013793C" w:rsidP="005B51E4">
      <w:pPr>
        <w:spacing w:line="360" w:lineRule="auto"/>
        <w:ind w:left="567" w:right="567" w:firstLine="709"/>
        <w:mirrorIndents/>
        <w:jc w:val="both"/>
        <w:rPr>
          <w:rFonts w:ascii="Arial" w:hAnsi="Arial" w:cs="Arial"/>
          <w:sz w:val="24"/>
          <w:szCs w:val="24"/>
        </w:rPr>
      </w:pPr>
      <w:r w:rsidRPr="00316625">
        <w:rPr>
          <w:rFonts w:ascii="Arial" w:hAnsi="Arial" w:cs="Arial"/>
          <w:sz w:val="24"/>
          <w:szCs w:val="24"/>
        </w:rPr>
        <w:t>Se tiende a hablar de los docentes como si fueran una categoría homogénea. Y no es así, la expansión cuantitativa de la educación ha producido una gran diversificación interna del cuerpo docente. Hoy en día, los educadores realizan actividades muy distintas desde el maestro de preescolar hasta el profesor universitario, desde el Director de la escuela hasta el maestro de la sala de clase, supervisores, administradores, maestros de tareas especiales; es decir, el tipo de actividad que realizan el muy distinto, si bien hay un núcleo básico de competencias comunes, pero luego las funciones y tareas son muy diferentes (p. 56)</w:t>
      </w:r>
    </w:p>
    <w:p w:rsidR="00773F41" w:rsidRPr="00316625" w:rsidRDefault="00773F41" w:rsidP="005B51E4">
      <w:pPr>
        <w:spacing w:after="0" w:line="360" w:lineRule="auto"/>
        <w:ind w:firstLine="709"/>
        <w:mirrorIndents/>
        <w:jc w:val="both"/>
        <w:rPr>
          <w:rFonts w:ascii="Arial" w:hAnsi="Arial" w:cs="Arial"/>
          <w:sz w:val="24"/>
          <w:szCs w:val="24"/>
        </w:rPr>
      </w:pPr>
      <w:r w:rsidRPr="00316625">
        <w:rPr>
          <w:rFonts w:ascii="Arial" w:hAnsi="Arial" w:cs="Arial"/>
          <w:sz w:val="24"/>
          <w:szCs w:val="24"/>
        </w:rPr>
        <w:lastRenderedPageBreak/>
        <w:t xml:space="preserve">La participación de los y las docentes, así como de bibliotecarios/as o bibliotecólogas/os en los equipos de trabajo denota su compromiso con una educación de calidad, su deseo de construir y adoptar otras herramientas, prácticas y sentidos para la formación. Este compromiso se manifestó en su disposición a los encuentros, en la voluntad de realizar las actividades y tareas propuestas, en recorrer –con asombro-la transformación de sentidos de la biblioteca escolar. Asistir, insistir y persistir parece el lema adecuado para este grupo de personas que tejieron tiempo, hilaron palabras y acciones para abrir otras posibilidades en las instituciones educativas. En ocasiones, este compromiso se estableció a </w:t>
      </w:r>
      <w:r w:rsidRPr="00316625">
        <w:rPr>
          <w:rFonts w:ascii="Arial" w:hAnsi="Arial" w:cs="Arial"/>
          <w:b/>
          <w:sz w:val="24"/>
          <w:szCs w:val="24"/>
        </w:rPr>
        <w:t>pesar de</w:t>
      </w:r>
      <w:r w:rsidRPr="00316625">
        <w:rPr>
          <w:rFonts w:ascii="Arial" w:hAnsi="Arial" w:cs="Arial"/>
          <w:sz w:val="24"/>
          <w:szCs w:val="24"/>
        </w:rPr>
        <w:t xml:space="preserve">: las negativas de las directivas, los obstáculos impuestos por la corta visión sobre el proyecto, el cúmulo de las tareas institucionales, la soledad impuesta o buscada. Podríamos decir con Emma León (1997) que </w:t>
      </w:r>
    </w:p>
    <w:p w:rsidR="00773F41" w:rsidRPr="00316625" w:rsidRDefault="00773F41" w:rsidP="005B51E4">
      <w:pPr>
        <w:spacing w:after="0" w:line="360" w:lineRule="auto"/>
        <w:ind w:firstLine="709"/>
        <w:mirrorIndents/>
        <w:jc w:val="both"/>
        <w:rPr>
          <w:rFonts w:ascii="Arial" w:hAnsi="Arial" w:cs="Arial"/>
          <w:sz w:val="24"/>
          <w:szCs w:val="24"/>
        </w:rPr>
      </w:pPr>
    </w:p>
    <w:p w:rsidR="00E72E49" w:rsidRPr="00316625" w:rsidRDefault="00773F41" w:rsidP="00E72E49">
      <w:pPr>
        <w:spacing w:after="0" w:line="360" w:lineRule="auto"/>
        <w:ind w:left="567" w:right="567" w:firstLine="709"/>
        <w:mirrorIndents/>
        <w:jc w:val="both"/>
        <w:rPr>
          <w:rFonts w:ascii="Arial" w:hAnsi="Arial" w:cs="Arial"/>
          <w:sz w:val="24"/>
          <w:szCs w:val="24"/>
          <w:lang w:val="es-ES"/>
        </w:rPr>
      </w:pPr>
      <w:r w:rsidRPr="00316625">
        <w:rPr>
          <w:rFonts w:ascii="Arial" w:hAnsi="Arial" w:cs="Arial"/>
          <w:sz w:val="24"/>
          <w:szCs w:val="24"/>
          <w:lang w:val="es-ES"/>
        </w:rPr>
        <w:t>Son los sujetos sociales mismos, en virtud de la plasticidad de su constitución y expresión, los que demandan hacer que su estudio tenga que realizarse desde un lugar que tome en cuenta su condensación en coordenadas de tiempo y espacio específicos, así como el despliegue de sus dinámicas en trayectorias múltiples, continuas y discontinuas, integradas y dispersas, etc. que forma en su conjunto el movimiento de su vida social y por tanto de su propia historicidad. (pág. 43).</w:t>
      </w:r>
    </w:p>
    <w:p w:rsidR="00E72E49" w:rsidRPr="00316625" w:rsidRDefault="00E72E49" w:rsidP="00E72E49">
      <w:pPr>
        <w:spacing w:after="0" w:line="360" w:lineRule="auto"/>
        <w:ind w:left="567" w:right="567" w:firstLine="709"/>
        <w:mirrorIndents/>
        <w:jc w:val="both"/>
        <w:rPr>
          <w:rFonts w:ascii="Arial" w:hAnsi="Arial" w:cs="Arial"/>
          <w:sz w:val="24"/>
          <w:szCs w:val="24"/>
          <w:lang w:val="es-ES"/>
        </w:rPr>
      </w:pPr>
    </w:p>
    <w:p w:rsidR="00E72E49" w:rsidRPr="00316625" w:rsidRDefault="00575CDA" w:rsidP="00E72E49">
      <w:pPr>
        <w:spacing w:after="0" w:line="360" w:lineRule="auto"/>
        <w:ind w:left="567" w:right="567" w:firstLine="709"/>
        <w:mirrorIndents/>
        <w:jc w:val="both"/>
        <w:rPr>
          <w:rFonts w:ascii="Arial" w:hAnsi="Arial" w:cs="Arial"/>
          <w:sz w:val="24"/>
          <w:szCs w:val="24"/>
          <w:lang w:val="es-ES"/>
        </w:rPr>
      </w:pPr>
      <w:r w:rsidRPr="00316625">
        <w:rPr>
          <w:rFonts w:ascii="Arial" w:hAnsi="Arial" w:cs="Arial"/>
          <w:sz w:val="24"/>
          <w:szCs w:val="24"/>
          <w:lang w:val="es-ES"/>
        </w:rPr>
        <w:t xml:space="preserve">Es probable que estos hallazgos que hemos encontrado en las regiones de Antioquia se repliquen en el país, así que hemos decidido continuar con otras puntadas que tal vez puedan darle continuidad al tejido. </w:t>
      </w:r>
    </w:p>
    <w:p w:rsidR="00773F41" w:rsidRPr="00316625" w:rsidRDefault="00773F41" w:rsidP="005B51E4">
      <w:pPr>
        <w:spacing w:after="0" w:line="360" w:lineRule="auto"/>
        <w:ind w:firstLine="709"/>
        <w:mirrorIndents/>
        <w:jc w:val="both"/>
        <w:rPr>
          <w:rFonts w:ascii="Arial" w:hAnsi="Arial" w:cs="Arial"/>
          <w:sz w:val="24"/>
          <w:szCs w:val="24"/>
        </w:rPr>
      </w:pPr>
    </w:p>
    <w:p w:rsidR="00773F41" w:rsidRPr="00316625" w:rsidRDefault="00773F41" w:rsidP="005B51E4">
      <w:pPr>
        <w:spacing w:after="0" w:line="360" w:lineRule="auto"/>
        <w:ind w:firstLine="709"/>
        <w:mirrorIndents/>
        <w:jc w:val="both"/>
        <w:rPr>
          <w:rFonts w:ascii="Arial" w:hAnsi="Arial" w:cs="Arial"/>
          <w:sz w:val="24"/>
          <w:szCs w:val="24"/>
        </w:rPr>
      </w:pPr>
    </w:p>
    <w:p w:rsidR="00EA1836" w:rsidRPr="00316625" w:rsidRDefault="00785300" w:rsidP="005B51E4">
      <w:pPr>
        <w:spacing w:line="360" w:lineRule="auto"/>
        <w:ind w:firstLine="709"/>
        <w:mirrorIndents/>
        <w:jc w:val="both"/>
        <w:rPr>
          <w:rFonts w:ascii="Arial" w:hAnsi="Arial" w:cs="Arial"/>
          <w:b/>
          <w:sz w:val="24"/>
          <w:szCs w:val="24"/>
        </w:rPr>
      </w:pPr>
      <w:r w:rsidRPr="00316625">
        <w:rPr>
          <w:rFonts w:ascii="Arial" w:hAnsi="Arial" w:cs="Arial"/>
          <w:b/>
          <w:sz w:val="24"/>
          <w:szCs w:val="24"/>
        </w:rPr>
        <w:t>¿Cómo tejer en las regiones con el apoyo de la biblioteca escolar?</w:t>
      </w:r>
    </w:p>
    <w:p w:rsidR="00575CDA" w:rsidRPr="00316625" w:rsidRDefault="00785300" w:rsidP="005B51E4">
      <w:pPr>
        <w:spacing w:line="360" w:lineRule="auto"/>
        <w:ind w:firstLine="709"/>
        <w:mirrorIndents/>
        <w:jc w:val="both"/>
        <w:rPr>
          <w:rFonts w:ascii="Arial" w:hAnsi="Arial" w:cs="Arial"/>
          <w:sz w:val="24"/>
          <w:szCs w:val="24"/>
        </w:rPr>
      </w:pPr>
      <w:r w:rsidRPr="00316625">
        <w:rPr>
          <w:rFonts w:ascii="Arial" w:hAnsi="Arial" w:cs="Arial"/>
          <w:sz w:val="24"/>
          <w:szCs w:val="24"/>
        </w:rPr>
        <w:t>El vistazo que hemos dado a las bibliotecas escolares en Antioquia, nos ha permitido proponer que la urdimbre social en las regiones pued</w:t>
      </w:r>
      <w:r w:rsidR="00575CDA" w:rsidRPr="00316625">
        <w:rPr>
          <w:rFonts w:ascii="Arial" w:hAnsi="Arial" w:cs="Arial"/>
          <w:sz w:val="24"/>
          <w:szCs w:val="24"/>
        </w:rPr>
        <w:t>a</w:t>
      </w:r>
      <w:r w:rsidR="00773F41" w:rsidRPr="00316625">
        <w:rPr>
          <w:rFonts w:ascii="Arial" w:hAnsi="Arial" w:cs="Arial"/>
          <w:sz w:val="24"/>
          <w:szCs w:val="24"/>
        </w:rPr>
        <w:t xml:space="preserve"> tejer</w:t>
      </w:r>
      <w:r w:rsidRPr="00316625">
        <w:rPr>
          <w:rFonts w:ascii="Arial" w:hAnsi="Arial" w:cs="Arial"/>
          <w:sz w:val="24"/>
          <w:szCs w:val="24"/>
        </w:rPr>
        <w:t>se</w:t>
      </w:r>
      <w:r w:rsidR="00773F41" w:rsidRPr="00316625">
        <w:rPr>
          <w:rFonts w:ascii="Arial" w:hAnsi="Arial" w:cs="Arial"/>
          <w:sz w:val="24"/>
          <w:szCs w:val="24"/>
        </w:rPr>
        <w:t xml:space="preserve"> con </w:t>
      </w:r>
      <w:r w:rsidRPr="00316625">
        <w:rPr>
          <w:rFonts w:ascii="Arial" w:hAnsi="Arial" w:cs="Arial"/>
          <w:sz w:val="24"/>
          <w:szCs w:val="24"/>
        </w:rPr>
        <w:lastRenderedPageBreak/>
        <w:t xml:space="preserve">cómplices, en particular con quienes nos han permitido </w:t>
      </w:r>
      <w:r w:rsidR="00773F41" w:rsidRPr="00316625">
        <w:rPr>
          <w:rFonts w:ascii="Arial" w:hAnsi="Arial" w:cs="Arial"/>
          <w:sz w:val="24"/>
          <w:szCs w:val="24"/>
        </w:rPr>
        <w:t>comenzar un trabajo con las biblio</w:t>
      </w:r>
      <w:r w:rsidRPr="00316625">
        <w:rPr>
          <w:rFonts w:ascii="Arial" w:hAnsi="Arial" w:cs="Arial"/>
          <w:sz w:val="24"/>
          <w:szCs w:val="24"/>
        </w:rPr>
        <w:t xml:space="preserve">tecas escolares </w:t>
      </w:r>
    </w:p>
    <w:p w:rsidR="00785300" w:rsidRPr="00316625" w:rsidRDefault="00785300" w:rsidP="005B51E4">
      <w:pPr>
        <w:spacing w:line="360" w:lineRule="auto"/>
        <w:ind w:firstLine="709"/>
        <w:mirrorIndents/>
        <w:jc w:val="both"/>
        <w:rPr>
          <w:rFonts w:ascii="Arial" w:hAnsi="Arial" w:cs="Arial"/>
          <w:sz w:val="24"/>
          <w:szCs w:val="24"/>
        </w:rPr>
      </w:pPr>
      <w:r w:rsidRPr="00316625">
        <w:rPr>
          <w:rFonts w:ascii="Arial" w:hAnsi="Arial" w:cs="Arial"/>
          <w:sz w:val="24"/>
          <w:szCs w:val="24"/>
        </w:rPr>
        <w:t xml:space="preserve">Hemos </w:t>
      </w:r>
      <w:r w:rsidR="00575CDA" w:rsidRPr="00316625">
        <w:rPr>
          <w:rFonts w:ascii="Arial" w:hAnsi="Arial" w:cs="Arial"/>
          <w:sz w:val="24"/>
          <w:szCs w:val="24"/>
        </w:rPr>
        <w:t>comenzado con</w:t>
      </w:r>
      <w:r w:rsidRPr="00316625">
        <w:rPr>
          <w:rFonts w:ascii="Arial" w:hAnsi="Arial" w:cs="Arial"/>
          <w:sz w:val="24"/>
          <w:szCs w:val="24"/>
        </w:rPr>
        <w:t xml:space="preserve"> algunos hilos claves para contribuir al tejido: </w:t>
      </w:r>
    </w:p>
    <w:p w:rsidR="000B7791" w:rsidRPr="00316625" w:rsidRDefault="000B7791" w:rsidP="000B7791">
      <w:pPr>
        <w:pStyle w:val="Prrafodelista"/>
        <w:numPr>
          <w:ilvl w:val="0"/>
          <w:numId w:val="5"/>
        </w:numPr>
        <w:spacing w:line="360" w:lineRule="auto"/>
        <w:ind w:firstLine="709"/>
        <w:mirrorIndents/>
        <w:jc w:val="both"/>
        <w:rPr>
          <w:rFonts w:ascii="Arial" w:hAnsi="Arial" w:cs="Arial"/>
          <w:sz w:val="24"/>
          <w:szCs w:val="24"/>
        </w:rPr>
      </w:pPr>
      <w:r w:rsidRPr="00316625">
        <w:rPr>
          <w:rFonts w:ascii="Arial" w:hAnsi="Arial" w:cs="Arial"/>
          <w:i/>
          <w:sz w:val="24"/>
          <w:szCs w:val="24"/>
        </w:rPr>
        <w:t>Acompañamiento a la formulación e i</w:t>
      </w:r>
      <w:r w:rsidR="00773F41" w:rsidRPr="00316625">
        <w:rPr>
          <w:rFonts w:ascii="Arial" w:hAnsi="Arial" w:cs="Arial"/>
          <w:i/>
          <w:sz w:val="24"/>
          <w:szCs w:val="24"/>
        </w:rPr>
        <w:t>mplementación de Planes Institucionales d</w:t>
      </w:r>
      <w:r w:rsidR="007D7762" w:rsidRPr="00316625">
        <w:rPr>
          <w:rFonts w:ascii="Arial" w:hAnsi="Arial" w:cs="Arial"/>
          <w:i/>
          <w:sz w:val="24"/>
          <w:szCs w:val="24"/>
        </w:rPr>
        <w:t>e Lectura, Escritura y Oralidad</w:t>
      </w:r>
      <w:r w:rsidR="007D7762" w:rsidRPr="00316625">
        <w:rPr>
          <w:rFonts w:ascii="Arial" w:hAnsi="Arial" w:cs="Arial"/>
          <w:sz w:val="24"/>
          <w:szCs w:val="24"/>
        </w:rPr>
        <w:t xml:space="preserve">. Con este hilo buscamos desarrollar </w:t>
      </w:r>
      <w:r w:rsidRPr="00316625">
        <w:rPr>
          <w:rFonts w:ascii="Arial" w:hAnsi="Arial" w:cs="Arial"/>
          <w:sz w:val="24"/>
          <w:szCs w:val="24"/>
        </w:rPr>
        <w:t>en la comunidad educativa</w:t>
      </w:r>
      <w:r w:rsidR="007D7762" w:rsidRPr="00316625">
        <w:rPr>
          <w:rFonts w:ascii="Arial" w:hAnsi="Arial" w:cs="Arial"/>
          <w:sz w:val="24"/>
          <w:szCs w:val="24"/>
        </w:rPr>
        <w:t xml:space="preserve"> competencias en lenguaje mediante el mejoramiento de los niveles de lectura y escritura como el comportamiento lector, la comprensión lectora y la producción textual, pero para lograrlo necesitamos</w:t>
      </w:r>
      <w:r w:rsidRPr="00316625">
        <w:rPr>
          <w:rFonts w:ascii="Arial" w:hAnsi="Arial" w:cs="Arial"/>
          <w:sz w:val="24"/>
          <w:szCs w:val="24"/>
        </w:rPr>
        <w:t xml:space="preserve"> fortalecer el papel de la escuela y muy especialmente de la familia en la formación de lectores y escritores. </w:t>
      </w:r>
    </w:p>
    <w:p w:rsidR="000B7791" w:rsidRPr="00316625" w:rsidRDefault="00773F41" w:rsidP="000B7791">
      <w:pPr>
        <w:pStyle w:val="Prrafodelista"/>
        <w:numPr>
          <w:ilvl w:val="0"/>
          <w:numId w:val="5"/>
        </w:numPr>
        <w:spacing w:line="360" w:lineRule="auto"/>
        <w:ind w:firstLine="709"/>
        <w:mirrorIndents/>
        <w:jc w:val="both"/>
        <w:rPr>
          <w:rFonts w:ascii="Arial" w:hAnsi="Arial" w:cs="Arial"/>
          <w:sz w:val="24"/>
          <w:szCs w:val="24"/>
        </w:rPr>
      </w:pPr>
      <w:r w:rsidRPr="00316625">
        <w:rPr>
          <w:rFonts w:ascii="Arial" w:hAnsi="Arial" w:cs="Arial"/>
          <w:i/>
          <w:sz w:val="24"/>
          <w:szCs w:val="24"/>
        </w:rPr>
        <w:t>Acompañamiento y formación continuada a maestros, bibliotecarios, directivos, directivos docentes y amantes de la biblioteca escolar.</w:t>
      </w:r>
      <w:r w:rsidRPr="00316625">
        <w:rPr>
          <w:rFonts w:ascii="Arial" w:hAnsi="Arial" w:cs="Arial"/>
          <w:sz w:val="24"/>
          <w:szCs w:val="24"/>
        </w:rPr>
        <w:t xml:space="preserve"> </w:t>
      </w:r>
      <w:r w:rsidRPr="00316625">
        <w:rPr>
          <w:rFonts w:ascii="Arial" w:hAnsi="Arial" w:cs="Arial"/>
          <w:i/>
          <w:sz w:val="24"/>
          <w:szCs w:val="24"/>
        </w:rPr>
        <w:t>Diploma</w:t>
      </w:r>
      <w:r w:rsidR="000B7791" w:rsidRPr="00316625">
        <w:rPr>
          <w:rFonts w:ascii="Arial" w:hAnsi="Arial" w:cs="Arial"/>
          <w:i/>
          <w:sz w:val="24"/>
          <w:szCs w:val="24"/>
        </w:rPr>
        <w:t xml:space="preserve"> Virtual de Bibliotecas Escolar</w:t>
      </w:r>
      <w:r w:rsidR="000B7791" w:rsidRPr="00316625">
        <w:rPr>
          <w:rFonts w:ascii="Arial" w:hAnsi="Arial" w:cs="Arial"/>
          <w:sz w:val="24"/>
          <w:szCs w:val="24"/>
        </w:rPr>
        <w:t xml:space="preserve">. Pensar en un Diplomado que fortalezca la propuesta bibliotecaria escolar, es un pilar fundamental para el sistema educativo de la región, puesto que a partir de la puesta en marcha de un proyecto que potencialice y configure la </w:t>
      </w:r>
      <w:r w:rsidR="00575CDA" w:rsidRPr="00316625">
        <w:rPr>
          <w:rFonts w:ascii="Arial" w:hAnsi="Arial" w:cs="Arial"/>
          <w:sz w:val="24"/>
          <w:szCs w:val="24"/>
        </w:rPr>
        <w:t xml:space="preserve">institucionalidad de la </w:t>
      </w:r>
      <w:r w:rsidR="000B7791" w:rsidRPr="00316625">
        <w:rPr>
          <w:rFonts w:ascii="Arial" w:hAnsi="Arial" w:cs="Arial"/>
          <w:sz w:val="24"/>
          <w:szCs w:val="24"/>
        </w:rPr>
        <w:t xml:space="preserve">biblioteca escolar puede pensarse en el fortalecimiento del currículo en relación con las funciones sociales que cumple la biblioteca, de este modo la biblioteca será un espacio que convoque, signifique y permita cualificar la praxis educativa y con esto a la comunidad educativa. </w:t>
      </w:r>
    </w:p>
    <w:p w:rsidR="000B7791" w:rsidRPr="00316625" w:rsidRDefault="000B7791" w:rsidP="000B7791">
      <w:pPr>
        <w:spacing w:line="360" w:lineRule="auto"/>
        <w:ind w:left="720"/>
        <w:mirrorIndents/>
        <w:jc w:val="both"/>
        <w:rPr>
          <w:rFonts w:ascii="Arial" w:hAnsi="Arial" w:cs="Arial"/>
          <w:sz w:val="24"/>
          <w:szCs w:val="24"/>
        </w:rPr>
      </w:pPr>
      <w:r w:rsidRPr="00316625">
        <w:rPr>
          <w:rFonts w:ascii="Arial" w:hAnsi="Arial" w:cs="Arial"/>
          <w:sz w:val="24"/>
          <w:szCs w:val="24"/>
        </w:rPr>
        <w:t xml:space="preserve">Además es claro, que el desarrollo de las bibliotecas escolares se ha dado a un paso menguado, </w:t>
      </w:r>
      <w:r w:rsidR="00C304EA" w:rsidRPr="00316625">
        <w:rPr>
          <w:rFonts w:ascii="Arial" w:hAnsi="Arial" w:cs="Arial"/>
          <w:sz w:val="24"/>
          <w:szCs w:val="24"/>
        </w:rPr>
        <w:t>pausado</w:t>
      </w:r>
      <w:r w:rsidRPr="00316625">
        <w:rPr>
          <w:rFonts w:ascii="Arial" w:hAnsi="Arial" w:cs="Arial"/>
          <w:sz w:val="24"/>
          <w:szCs w:val="24"/>
        </w:rPr>
        <w:t xml:space="preserve"> en relación con las necesidades y demandas del Sistema Educativo y en comparación con el ámbito cultural. Es de anotar, que esta propuesta busca aportar al posicionamiento de la biblioteca escolar desde el diseño curricular en relación con su institucionalidad.  </w:t>
      </w:r>
    </w:p>
    <w:p w:rsidR="000813FE" w:rsidRPr="00316625" w:rsidRDefault="00773F41" w:rsidP="000813FE">
      <w:pPr>
        <w:pStyle w:val="Prrafodelista"/>
        <w:numPr>
          <w:ilvl w:val="0"/>
          <w:numId w:val="5"/>
        </w:numPr>
        <w:spacing w:line="360" w:lineRule="auto"/>
        <w:ind w:firstLine="709"/>
        <w:mirrorIndents/>
        <w:jc w:val="both"/>
        <w:rPr>
          <w:rFonts w:ascii="Arial" w:hAnsi="Arial" w:cs="Arial"/>
          <w:sz w:val="24"/>
          <w:szCs w:val="24"/>
        </w:rPr>
      </w:pPr>
      <w:r w:rsidRPr="00316625">
        <w:rPr>
          <w:rFonts w:ascii="Arial" w:hAnsi="Arial" w:cs="Arial"/>
          <w:i/>
          <w:sz w:val="24"/>
          <w:szCs w:val="24"/>
        </w:rPr>
        <w:t>Piloto para la implementación de las bibliotecas escolares en el país,</w:t>
      </w:r>
      <w:r w:rsidR="000813FE" w:rsidRPr="00316625">
        <w:rPr>
          <w:rFonts w:ascii="Arial" w:hAnsi="Arial" w:cs="Arial"/>
          <w:i/>
          <w:sz w:val="24"/>
          <w:szCs w:val="24"/>
        </w:rPr>
        <w:t xml:space="preserve"> </w:t>
      </w:r>
      <w:r w:rsidR="00575CDA" w:rsidRPr="00316625">
        <w:rPr>
          <w:rFonts w:ascii="Arial" w:hAnsi="Arial" w:cs="Arial"/>
          <w:i/>
          <w:sz w:val="24"/>
          <w:szCs w:val="24"/>
        </w:rPr>
        <w:t>“</w:t>
      </w:r>
      <w:r w:rsidR="000813FE" w:rsidRPr="00316625">
        <w:rPr>
          <w:rFonts w:ascii="Arial" w:hAnsi="Arial" w:cs="Arial"/>
          <w:i/>
          <w:sz w:val="24"/>
          <w:szCs w:val="24"/>
        </w:rPr>
        <w:t>Pásate a la Biblioteca Escolar</w:t>
      </w:r>
      <w:r w:rsidR="00575CDA" w:rsidRPr="00316625">
        <w:rPr>
          <w:rFonts w:ascii="Arial" w:hAnsi="Arial" w:cs="Arial"/>
          <w:sz w:val="24"/>
          <w:szCs w:val="24"/>
        </w:rPr>
        <w:t>”</w:t>
      </w:r>
      <w:r w:rsidR="000813FE" w:rsidRPr="00316625">
        <w:rPr>
          <w:rFonts w:ascii="Arial" w:hAnsi="Arial" w:cs="Arial"/>
          <w:sz w:val="24"/>
          <w:szCs w:val="24"/>
        </w:rPr>
        <w:t xml:space="preserve">. Este proyecto </w:t>
      </w:r>
      <w:r w:rsidR="000813FE" w:rsidRPr="00316625">
        <w:rPr>
          <w:rFonts w:ascii="Arial" w:hAnsi="Arial" w:cs="Arial"/>
          <w:sz w:val="24"/>
          <w:szCs w:val="24"/>
        </w:rPr>
        <w:lastRenderedPageBreak/>
        <w:t xml:space="preserve">ha tenido como propósito la transformación en la concepción de la biblioteca escolar  dando lugar a instrumentos de gestión pedagógica y administrativa que ofrecen vías para vislumbrar horizontes posibles para la articulación de la </w:t>
      </w:r>
      <w:r w:rsidR="00273F97" w:rsidRPr="00316625">
        <w:rPr>
          <w:rFonts w:ascii="Arial" w:hAnsi="Arial" w:cs="Arial"/>
          <w:sz w:val="24"/>
          <w:szCs w:val="24"/>
        </w:rPr>
        <w:t>biblioteca</w:t>
      </w:r>
      <w:r w:rsidR="000813FE" w:rsidRPr="00316625">
        <w:rPr>
          <w:rFonts w:ascii="Arial" w:hAnsi="Arial" w:cs="Arial"/>
          <w:sz w:val="24"/>
          <w:szCs w:val="24"/>
        </w:rPr>
        <w:t xml:space="preserve"> con el PEI, para alentar vías de acción para la articulación curricular, para la transformación de prácticas pedagógicas. </w:t>
      </w:r>
      <w:r w:rsidR="00273F97" w:rsidRPr="00316625">
        <w:rPr>
          <w:rFonts w:ascii="Arial" w:hAnsi="Arial" w:cs="Arial"/>
          <w:sz w:val="24"/>
          <w:szCs w:val="24"/>
        </w:rPr>
        <w:t>El</w:t>
      </w:r>
      <w:r w:rsidR="000813FE" w:rsidRPr="00316625">
        <w:rPr>
          <w:rFonts w:ascii="Arial" w:hAnsi="Arial" w:cs="Arial"/>
          <w:sz w:val="24"/>
          <w:szCs w:val="24"/>
        </w:rPr>
        <w:t xml:space="preserve"> piloto se ha configurado así</w:t>
      </w:r>
      <w:r w:rsidR="00273F97" w:rsidRPr="00316625">
        <w:rPr>
          <w:rFonts w:ascii="Arial" w:hAnsi="Arial" w:cs="Arial"/>
          <w:sz w:val="24"/>
          <w:szCs w:val="24"/>
        </w:rPr>
        <w:t>,</w:t>
      </w:r>
      <w:r w:rsidR="000813FE" w:rsidRPr="00316625">
        <w:rPr>
          <w:rFonts w:ascii="Arial" w:hAnsi="Arial" w:cs="Arial"/>
          <w:sz w:val="24"/>
          <w:szCs w:val="24"/>
        </w:rPr>
        <w:t xml:space="preserve"> como una posibilidad de afianzamiento de una articulación entre lo administrativo y lo pedagógico a través de acciones como: inserción institucional de la biblioteca incluyendo este tema en las jornadas pedagógicas, formación de usuarios, capacitación para docentes, formulación del PILEO, comités de lectura y escritura, selección de material para proyectos de aula, clases en la biblioteca y comprensión lectora en el aula, talleres de promoción de lectura, mochilas al hogar, convenios interinstitucionales y trabajo en red con otras bibliotecas escolares y biblioteca municipal.</w:t>
      </w:r>
    </w:p>
    <w:p w:rsidR="00773F41" w:rsidRPr="00316625" w:rsidRDefault="00773F41" w:rsidP="005B51E4">
      <w:pPr>
        <w:pStyle w:val="Prrafodelista"/>
        <w:numPr>
          <w:ilvl w:val="0"/>
          <w:numId w:val="5"/>
        </w:numPr>
        <w:spacing w:after="0" w:line="360" w:lineRule="auto"/>
        <w:ind w:firstLine="709"/>
        <w:mirrorIndents/>
        <w:jc w:val="both"/>
        <w:rPr>
          <w:rFonts w:ascii="Arial" w:hAnsi="Arial" w:cs="Arial"/>
          <w:sz w:val="24"/>
          <w:szCs w:val="24"/>
        </w:rPr>
      </w:pPr>
      <w:r w:rsidRPr="00316625">
        <w:rPr>
          <w:rFonts w:ascii="Arial" w:hAnsi="Arial" w:cs="Arial"/>
          <w:i/>
          <w:sz w:val="24"/>
          <w:szCs w:val="24"/>
        </w:rPr>
        <w:t>Seminario Abierto de Bibliotecas Escolares</w:t>
      </w:r>
      <w:r w:rsidRPr="00316625">
        <w:rPr>
          <w:rFonts w:ascii="Arial" w:hAnsi="Arial" w:cs="Arial"/>
          <w:sz w:val="24"/>
          <w:szCs w:val="24"/>
        </w:rPr>
        <w:t xml:space="preserve">. </w:t>
      </w:r>
      <w:r w:rsidR="00273F97" w:rsidRPr="00316625">
        <w:rPr>
          <w:rFonts w:ascii="Arial" w:hAnsi="Arial" w:cs="Arial"/>
          <w:sz w:val="24"/>
          <w:szCs w:val="24"/>
        </w:rPr>
        <w:t>Este ha sido un espacio abierto, para la convergencia de</w:t>
      </w:r>
      <w:r w:rsidRPr="00316625">
        <w:rPr>
          <w:rFonts w:ascii="Arial" w:hAnsi="Arial" w:cs="Arial"/>
          <w:sz w:val="24"/>
          <w:szCs w:val="24"/>
        </w:rPr>
        <w:t xml:space="preserve"> diversas voces que han llegado al </w:t>
      </w:r>
      <w:r w:rsidR="00273F97" w:rsidRPr="00316625">
        <w:rPr>
          <w:rFonts w:ascii="Arial" w:hAnsi="Arial" w:cs="Arial"/>
          <w:sz w:val="24"/>
          <w:szCs w:val="24"/>
        </w:rPr>
        <w:t xml:space="preserve">Seminario. En éste </w:t>
      </w:r>
      <w:r w:rsidRPr="00316625">
        <w:rPr>
          <w:rFonts w:ascii="Arial" w:hAnsi="Arial" w:cs="Arial"/>
          <w:sz w:val="24"/>
          <w:szCs w:val="24"/>
        </w:rPr>
        <w:t xml:space="preserve">hemos comprendido que el sentido </w:t>
      </w:r>
      <w:r w:rsidR="00273F97" w:rsidRPr="00316625">
        <w:rPr>
          <w:rFonts w:ascii="Arial" w:hAnsi="Arial" w:cs="Arial"/>
          <w:sz w:val="24"/>
          <w:szCs w:val="24"/>
        </w:rPr>
        <w:t>de la biblioteca escolar</w:t>
      </w:r>
      <w:r w:rsidRPr="00316625">
        <w:rPr>
          <w:rFonts w:ascii="Arial" w:hAnsi="Arial" w:cs="Arial"/>
          <w:sz w:val="24"/>
          <w:szCs w:val="24"/>
        </w:rPr>
        <w:t>, que tiene como escenario eje, la misión de aportar a la calidad educativa, no es un espacio solamente para leer libros y prestar a través de un bibliotecario, es un escenario dinámico: de servicios de información, promoción de lectura y escritura e investigación, formación de lectores y escritores críticos para toda la vida. Aquello se da mediante unas líneas estratégicas, vinculadas con la pedagogía, el pensamiento crítico, la multimodalidad, los materiales análogos y digitales, buscando la promoción del aprendizaje autónomo y la lectura crítica para construir sociedad.</w:t>
      </w:r>
    </w:p>
    <w:p w:rsidR="001C3659" w:rsidRDefault="001C3659" w:rsidP="005B51E4">
      <w:pPr>
        <w:spacing w:line="360" w:lineRule="auto"/>
        <w:ind w:firstLine="709"/>
        <w:mirrorIndents/>
        <w:jc w:val="both"/>
        <w:rPr>
          <w:rFonts w:ascii="Arial" w:hAnsi="Arial" w:cs="Arial"/>
          <w:sz w:val="24"/>
          <w:szCs w:val="24"/>
        </w:rPr>
      </w:pPr>
    </w:p>
    <w:p w:rsidR="00400E7B" w:rsidRPr="00316625" w:rsidRDefault="00785300" w:rsidP="005B51E4">
      <w:pPr>
        <w:spacing w:line="360" w:lineRule="auto"/>
        <w:ind w:firstLine="709"/>
        <w:mirrorIndents/>
        <w:jc w:val="both"/>
        <w:rPr>
          <w:rFonts w:ascii="Arial" w:hAnsi="Arial" w:cs="Arial"/>
          <w:sz w:val="24"/>
          <w:szCs w:val="24"/>
        </w:rPr>
      </w:pPr>
      <w:r w:rsidRPr="00316625">
        <w:rPr>
          <w:rFonts w:ascii="Arial" w:hAnsi="Arial" w:cs="Arial"/>
          <w:sz w:val="24"/>
          <w:szCs w:val="24"/>
        </w:rPr>
        <w:t xml:space="preserve">Es así como nuestro deseo de comenzar un tejido </w:t>
      </w:r>
      <w:r w:rsidR="00B8741D" w:rsidRPr="00316625">
        <w:rPr>
          <w:rFonts w:ascii="Arial" w:hAnsi="Arial" w:cs="Arial"/>
          <w:sz w:val="24"/>
          <w:szCs w:val="24"/>
        </w:rPr>
        <w:t>en el Departamento, do</w:t>
      </w:r>
      <w:r w:rsidR="00E05683" w:rsidRPr="00316625">
        <w:rPr>
          <w:rFonts w:ascii="Arial" w:hAnsi="Arial" w:cs="Arial"/>
          <w:sz w:val="24"/>
          <w:szCs w:val="24"/>
        </w:rPr>
        <w:t>nde cada una de las regiones e</w:t>
      </w:r>
      <w:r w:rsidR="00B8741D" w:rsidRPr="00316625">
        <w:rPr>
          <w:rFonts w:ascii="Arial" w:hAnsi="Arial" w:cs="Arial"/>
          <w:sz w:val="24"/>
          <w:szCs w:val="24"/>
        </w:rPr>
        <w:t>ste</w:t>
      </w:r>
      <w:r w:rsidRPr="00316625">
        <w:rPr>
          <w:rFonts w:ascii="Arial" w:hAnsi="Arial" w:cs="Arial"/>
          <w:sz w:val="24"/>
          <w:szCs w:val="24"/>
        </w:rPr>
        <w:t xml:space="preserve"> presente</w:t>
      </w:r>
      <w:r w:rsidR="00B8741D" w:rsidRPr="00316625">
        <w:rPr>
          <w:rFonts w:ascii="Arial" w:hAnsi="Arial" w:cs="Arial"/>
          <w:sz w:val="24"/>
          <w:szCs w:val="24"/>
        </w:rPr>
        <w:t xml:space="preserve"> de acuerdo a sus particularidades</w:t>
      </w:r>
      <w:r w:rsidRPr="00316625">
        <w:rPr>
          <w:rFonts w:ascii="Arial" w:hAnsi="Arial" w:cs="Arial"/>
          <w:sz w:val="24"/>
          <w:szCs w:val="24"/>
        </w:rPr>
        <w:t>, ha comenzado a delinearse. Esto gracias al</w:t>
      </w:r>
      <w:r w:rsidR="00B8741D" w:rsidRPr="00316625">
        <w:rPr>
          <w:rFonts w:ascii="Arial" w:hAnsi="Arial" w:cs="Arial"/>
          <w:sz w:val="24"/>
          <w:szCs w:val="24"/>
        </w:rPr>
        <w:t xml:space="preserve"> aporte </w:t>
      </w:r>
      <w:r w:rsidRPr="00316625">
        <w:rPr>
          <w:rFonts w:ascii="Arial" w:hAnsi="Arial" w:cs="Arial"/>
          <w:sz w:val="24"/>
          <w:szCs w:val="24"/>
        </w:rPr>
        <w:t xml:space="preserve">de cada actor. Con ello esperamos aportar </w:t>
      </w:r>
      <w:r w:rsidR="00B8741D" w:rsidRPr="00316625">
        <w:rPr>
          <w:rFonts w:ascii="Arial" w:hAnsi="Arial" w:cs="Arial"/>
          <w:sz w:val="24"/>
          <w:szCs w:val="24"/>
        </w:rPr>
        <w:t xml:space="preserve">a la construcción de un proyecto bibliotecario que nutrirá a la región, en </w:t>
      </w:r>
      <w:r w:rsidRPr="00316625">
        <w:rPr>
          <w:rFonts w:ascii="Arial" w:hAnsi="Arial" w:cs="Arial"/>
          <w:sz w:val="24"/>
          <w:szCs w:val="24"/>
        </w:rPr>
        <w:t>específico</w:t>
      </w:r>
      <w:r w:rsidR="00B8741D" w:rsidRPr="00316625">
        <w:rPr>
          <w:rFonts w:ascii="Arial" w:hAnsi="Arial" w:cs="Arial"/>
          <w:sz w:val="24"/>
          <w:szCs w:val="24"/>
        </w:rPr>
        <w:t xml:space="preserve"> al Plan de Lectura y Escritura Departamental. </w:t>
      </w:r>
      <w:r w:rsidRPr="00316625">
        <w:rPr>
          <w:rFonts w:ascii="Arial" w:hAnsi="Arial" w:cs="Arial"/>
          <w:sz w:val="24"/>
          <w:szCs w:val="24"/>
        </w:rPr>
        <w:t xml:space="preserve">No obstante, </w:t>
      </w:r>
      <w:r w:rsidRPr="00316625">
        <w:rPr>
          <w:rFonts w:ascii="Arial" w:hAnsi="Arial" w:cs="Arial"/>
          <w:sz w:val="24"/>
          <w:szCs w:val="24"/>
        </w:rPr>
        <w:lastRenderedPageBreak/>
        <w:t xml:space="preserve">también fortalecerá al país y por supuesto al Plan Nacional de Lectura y Escritura. </w:t>
      </w:r>
      <w:r w:rsidR="00B8741D" w:rsidRPr="00316625">
        <w:rPr>
          <w:rFonts w:ascii="Arial" w:hAnsi="Arial" w:cs="Arial"/>
          <w:sz w:val="24"/>
          <w:szCs w:val="24"/>
        </w:rPr>
        <w:t xml:space="preserve"> </w:t>
      </w:r>
      <w:r w:rsidRPr="00316625">
        <w:rPr>
          <w:rFonts w:ascii="Arial" w:hAnsi="Arial" w:cs="Arial"/>
          <w:sz w:val="24"/>
          <w:szCs w:val="24"/>
        </w:rPr>
        <w:t>Pero</w:t>
      </w:r>
      <w:r w:rsidR="00B8741D" w:rsidRPr="00316625">
        <w:rPr>
          <w:rFonts w:ascii="Arial" w:hAnsi="Arial" w:cs="Arial"/>
          <w:sz w:val="24"/>
          <w:szCs w:val="24"/>
        </w:rPr>
        <w:t xml:space="preserve"> lo más importante </w:t>
      </w:r>
      <w:r w:rsidRPr="00316625">
        <w:rPr>
          <w:rFonts w:ascii="Arial" w:hAnsi="Arial" w:cs="Arial"/>
          <w:sz w:val="24"/>
          <w:szCs w:val="24"/>
        </w:rPr>
        <w:t xml:space="preserve">es </w:t>
      </w:r>
      <w:r w:rsidR="00B8741D" w:rsidRPr="00316625">
        <w:rPr>
          <w:rFonts w:ascii="Arial" w:hAnsi="Arial" w:cs="Arial"/>
          <w:sz w:val="24"/>
          <w:szCs w:val="24"/>
        </w:rPr>
        <w:t>que estará en di</w:t>
      </w:r>
      <w:r w:rsidR="00E05683" w:rsidRPr="00316625">
        <w:rPr>
          <w:rFonts w:ascii="Arial" w:hAnsi="Arial" w:cs="Arial"/>
          <w:sz w:val="24"/>
          <w:szCs w:val="24"/>
        </w:rPr>
        <w:t>á</w:t>
      </w:r>
      <w:r w:rsidR="00B8741D" w:rsidRPr="00316625">
        <w:rPr>
          <w:rFonts w:ascii="Arial" w:hAnsi="Arial" w:cs="Arial"/>
          <w:sz w:val="24"/>
          <w:szCs w:val="24"/>
        </w:rPr>
        <w:t xml:space="preserve">logo con los sujetos y diversidad de </w:t>
      </w:r>
      <w:r w:rsidRPr="00316625">
        <w:rPr>
          <w:rFonts w:ascii="Arial" w:hAnsi="Arial" w:cs="Arial"/>
          <w:sz w:val="24"/>
          <w:szCs w:val="24"/>
        </w:rPr>
        <w:t>sus regiones</w:t>
      </w:r>
      <w:r w:rsidR="00B8741D" w:rsidRPr="00316625">
        <w:rPr>
          <w:rFonts w:ascii="Arial" w:hAnsi="Arial" w:cs="Arial"/>
          <w:sz w:val="24"/>
          <w:szCs w:val="24"/>
        </w:rPr>
        <w:t xml:space="preserve"> pues </w:t>
      </w:r>
      <w:r w:rsidRPr="00316625">
        <w:rPr>
          <w:rFonts w:ascii="Arial" w:hAnsi="Arial" w:cs="Arial"/>
          <w:sz w:val="24"/>
          <w:szCs w:val="24"/>
        </w:rPr>
        <w:t>la</w:t>
      </w:r>
      <w:r w:rsidR="00B8741D" w:rsidRPr="00316625">
        <w:rPr>
          <w:rFonts w:ascii="Arial" w:hAnsi="Arial" w:cs="Arial"/>
          <w:sz w:val="24"/>
          <w:szCs w:val="24"/>
        </w:rPr>
        <w:t xml:space="preserve"> propuesta parte de una construcción desde la base, con las escuelas, los maestros, niños, niñas, jóvenes</w:t>
      </w:r>
      <w:r w:rsidRPr="00316625">
        <w:rPr>
          <w:rFonts w:ascii="Arial" w:hAnsi="Arial" w:cs="Arial"/>
          <w:sz w:val="24"/>
          <w:szCs w:val="24"/>
        </w:rPr>
        <w:t>, con los verdaderos constructores de sete sueño.</w:t>
      </w:r>
    </w:p>
    <w:p w:rsidR="00705F5B" w:rsidRPr="00316625" w:rsidRDefault="00705F5B" w:rsidP="005B51E4">
      <w:pPr>
        <w:spacing w:line="360" w:lineRule="auto"/>
        <w:ind w:firstLine="709"/>
        <w:mirrorIndents/>
        <w:jc w:val="both"/>
        <w:rPr>
          <w:rFonts w:ascii="Arial" w:hAnsi="Arial" w:cs="Arial"/>
          <w:b/>
          <w:sz w:val="24"/>
          <w:szCs w:val="24"/>
        </w:rPr>
      </w:pPr>
    </w:p>
    <w:p w:rsidR="00785300" w:rsidRPr="00316625" w:rsidRDefault="00785300" w:rsidP="005B51E4">
      <w:pPr>
        <w:spacing w:line="360" w:lineRule="auto"/>
        <w:ind w:firstLine="709"/>
        <w:mirrorIndents/>
        <w:jc w:val="both"/>
        <w:rPr>
          <w:rFonts w:ascii="Arial" w:hAnsi="Arial" w:cs="Arial"/>
          <w:b/>
          <w:sz w:val="24"/>
          <w:szCs w:val="24"/>
        </w:rPr>
      </w:pPr>
      <w:r w:rsidRPr="00316625">
        <w:rPr>
          <w:rFonts w:ascii="Arial" w:hAnsi="Arial" w:cs="Arial"/>
          <w:b/>
          <w:sz w:val="24"/>
          <w:szCs w:val="24"/>
        </w:rPr>
        <w:t>¿Y en Oriente cómo tejemos?</w:t>
      </w:r>
    </w:p>
    <w:p w:rsidR="00FE04D8" w:rsidRPr="00316625" w:rsidRDefault="00B8741D" w:rsidP="00705F5B">
      <w:pPr>
        <w:spacing w:line="360" w:lineRule="auto"/>
        <w:ind w:firstLine="709"/>
        <w:mirrorIndents/>
        <w:jc w:val="both"/>
        <w:rPr>
          <w:rFonts w:ascii="Arial" w:eastAsia="Times New Roman" w:hAnsi="Arial" w:cs="Arial"/>
          <w:sz w:val="24"/>
          <w:szCs w:val="24"/>
          <w:lang w:eastAsia="es-CO"/>
        </w:rPr>
      </w:pPr>
      <w:r w:rsidRPr="00316625">
        <w:rPr>
          <w:rFonts w:ascii="Arial" w:hAnsi="Arial" w:cs="Arial"/>
          <w:sz w:val="24"/>
          <w:szCs w:val="24"/>
        </w:rPr>
        <w:t>En el caso p</w:t>
      </w:r>
      <w:r w:rsidR="000B7791" w:rsidRPr="00316625">
        <w:rPr>
          <w:rFonts w:ascii="Arial" w:hAnsi="Arial" w:cs="Arial"/>
          <w:sz w:val="24"/>
          <w:szCs w:val="24"/>
        </w:rPr>
        <w:t>articular del a R</w:t>
      </w:r>
      <w:r w:rsidR="006E62A3" w:rsidRPr="00316625">
        <w:rPr>
          <w:rFonts w:ascii="Arial" w:hAnsi="Arial" w:cs="Arial"/>
          <w:sz w:val="24"/>
          <w:szCs w:val="24"/>
        </w:rPr>
        <w:t xml:space="preserve">egión Oriente, </w:t>
      </w:r>
      <w:r w:rsidR="000B7791" w:rsidRPr="00316625">
        <w:rPr>
          <w:rFonts w:ascii="Arial" w:hAnsi="Arial" w:cs="Arial"/>
          <w:sz w:val="24"/>
          <w:szCs w:val="24"/>
        </w:rPr>
        <w:t>teniendo presente la</w:t>
      </w:r>
      <w:r w:rsidRPr="00316625">
        <w:rPr>
          <w:rFonts w:ascii="Arial" w:hAnsi="Arial" w:cs="Arial"/>
          <w:sz w:val="24"/>
          <w:szCs w:val="24"/>
        </w:rPr>
        <w:t xml:space="preserve"> diversidad de </w:t>
      </w:r>
      <w:r w:rsidR="000B7791" w:rsidRPr="00316625">
        <w:rPr>
          <w:rFonts w:ascii="Arial" w:hAnsi="Arial" w:cs="Arial"/>
          <w:sz w:val="24"/>
          <w:szCs w:val="24"/>
        </w:rPr>
        <w:t>subregiones que</w:t>
      </w:r>
      <w:r w:rsidRPr="00316625">
        <w:rPr>
          <w:rFonts w:ascii="Arial" w:hAnsi="Arial" w:cs="Arial"/>
          <w:sz w:val="24"/>
          <w:szCs w:val="24"/>
        </w:rPr>
        <w:t xml:space="preserve"> acoge:</w:t>
      </w:r>
      <w:r w:rsidR="00400E7B" w:rsidRPr="00316625">
        <w:rPr>
          <w:rFonts w:ascii="Arial" w:eastAsia="Times New Roman" w:hAnsi="Arial" w:cs="Arial"/>
          <w:sz w:val="24"/>
          <w:szCs w:val="24"/>
          <w:lang w:eastAsia="es-CO"/>
        </w:rPr>
        <w:t xml:space="preserve"> Altipl</w:t>
      </w:r>
      <w:r w:rsidR="000B7791" w:rsidRPr="00316625">
        <w:rPr>
          <w:rFonts w:ascii="Arial" w:eastAsia="Times New Roman" w:hAnsi="Arial" w:cs="Arial"/>
          <w:sz w:val="24"/>
          <w:szCs w:val="24"/>
          <w:lang w:eastAsia="es-CO"/>
        </w:rPr>
        <w:t>ano, Bosques, Embalses y Páramo,</w:t>
      </w:r>
      <w:r w:rsidRPr="00316625">
        <w:rPr>
          <w:rFonts w:ascii="Arial" w:eastAsia="Times New Roman" w:hAnsi="Arial" w:cs="Arial"/>
          <w:sz w:val="24"/>
          <w:szCs w:val="24"/>
          <w:lang w:eastAsia="es-CO"/>
        </w:rPr>
        <w:t xml:space="preserve"> y con ello </w:t>
      </w:r>
      <w:r w:rsidR="00705F5B" w:rsidRPr="00316625">
        <w:rPr>
          <w:rFonts w:ascii="Arial" w:eastAsia="Times New Roman" w:hAnsi="Arial" w:cs="Arial"/>
          <w:sz w:val="24"/>
          <w:szCs w:val="24"/>
          <w:lang w:eastAsia="es-CO"/>
        </w:rPr>
        <w:t xml:space="preserve">la variedad </w:t>
      </w:r>
      <w:r w:rsidR="00FE04D8" w:rsidRPr="00316625">
        <w:rPr>
          <w:rFonts w:ascii="Arial" w:eastAsia="Times New Roman" w:hAnsi="Arial" w:cs="Arial"/>
          <w:sz w:val="24"/>
          <w:szCs w:val="24"/>
          <w:lang w:eastAsia="es-CO"/>
        </w:rPr>
        <w:t>de manifestaciones, modos de comprender el lenguaje, de recuperarlo y por supuesto de ponerlo</w:t>
      </w:r>
      <w:r w:rsidR="00705F5B" w:rsidRPr="00316625">
        <w:rPr>
          <w:rFonts w:ascii="Arial" w:eastAsia="Times New Roman" w:hAnsi="Arial" w:cs="Arial"/>
          <w:sz w:val="24"/>
          <w:szCs w:val="24"/>
          <w:lang w:eastAsia="es-CO"/>
        </w:rPr>
        <w:t xml:space="preserve"> en acciones concretas, c</w:t>
      </w:r>
      <w:r w:rsidR="00FE04D8" w:rsidRPr="00316625">
        <w:rPr>
          <w:rFonts w:ascii="Arial" w:eastAsia="Times New Roman" w:hAnsi="Arial" w:cs="Arial"/>
          <w:sz w:val="24"/>
          <w:szCs w:val="24"/>
          <w:lang w:eastAsia="es-CO"/>
        </w:rPr>
        <w:t xml:space="preserve">reemos que podemos aportar a la construcción de </w:t>
      </w:r>
      <w:r w:rsidR="00FE04D8" w:rsidRPr="00316625">
        <w:rPr>
          <w:rFonts w:ascii="Arial" w:eastAsia="Times New Roman" w:hAnsi="Arial" w:cs="Arial"/>
          <w:i/>
          <w:sz w:val="24"/>
          <w:szCs w:val="24"/>
          <w:lang w:eastAsia="es-CO"/>
        </w:rPr>
        <w:t>una Red de Bibliotecas Escolares</w:t>
      </w:r>
      <w:r w:rsidR="00FE04D8" w:rsidRPr="00316625">
        <w:rPr>
          <w:rFonts w:ascii="Arial" w:eastAsia="Times New Roman" w:hAnsi="Arial" w:cs="Arial"/>
          <w:sz w:val="24"/>
          <w:szCs w:val="24"/>
          <w:lang w:eastAsia="es-CO"/>
        </w:rPr>
        <w:t xml:space="preserve">, donde se conjuguen </w:t>
      </w:r>
      <w:r w:rsidR="00223C21" w:rsidRPr="00316625">
        <w:rPr>
          <w:rFonts w:ascii="Arial" w:eastAsia="Times New Roman" w:hAnsi="Arial" w:cs="Arial"/>
          <w:sz w:val="24"/>
          <w:szCs w:val="24"/>
          <w:lang w:eastAsia="es-CO"/>
        </w:rPr>
        <w:t>las tradiciones, ritos, rituales de cada subregión</w:t>
      </w:r>
      <w:r w:rsidR="00072BAA" w:rsidRPr="00316625">
        <w:rPr>
          <w:rFonts w:ascii="Arial" w:eastAsia="Times New Roman" w:hAnsi="Arial" w:cs="Arial"/>
          <w:sz w:val="24"/>
          <w:szCs w:val="24"/>
          <w:lang w:eastAsia="es-CO"/>
        </w:rPr>
        <w:t xml:space="preserve"> en los </w:t>
      </w:r>
      <w:r w:rsidR="00072BAA" w:rsidRPr="00316625">
        <w:rPr>
          <w:rFonts w:ascii="Arial" w:eastAsia="Times New Roman" w:hAnsi="Arial" w:cs="Arial"/>
          <w:i/>
          <w:sz w:val="24"/>
          <w:szCs w:val="24"/>
          <w:lang w:eastAsia="es-CO"/>
        </w:rPr>
        <w:t xml:space="preserve">Planes Institucionales de Lectura y Escritura y Oralidad </w:t>
      </w:r>
      <w:r w:rsidR="00072BAA" w:rsidRPr="00316625">
        <w:rPr>
          <w:rFonts w:ascii="Arial" w:eastAsia="Times New Roman" w:hAnsi="Arial" w:cs="Arial"/>
          <w:sz w:val="24"/>
          <w:szCs w:val="24"/>
          <w:lang w:eastAsia="es-CO"/>
        </w:rPr>
        <w:t>de las Instituciones Educativas</w:t>
      </w:r>
      <w:r w:rsidR="001A25DD" w:rsidRPr="00316625">
        <w:rPr>
          <w:rFonts w:ascii="Arial" w:eastAsia="Times New Roman" w:hAnsi="Arial" w:cs="Arial"/>
          <w:sz w:val="24"/>
          <w:szCs w:val="24"/>
          <w:lang w:eastAsia="es-CO"/>
        </w:rPr>
        <w:t xml:space="preserve">. </w:t>
      </w:r>
      <w:r w:rsidR="00705F5B" w:rsidRPr="00316625">
        <w:rPr>
          <w:rFonts w:ascii="Arial" w:eastAsia="Times New Roman" w:hAnsi="Arial" w:cs="Arial"/>
          <w:sz w:val="24"/>
          <w:szCs w:val="24"/>
          <w:lang w:eastAsia="es-CO"/>
        </w:rPr>
        <w:t xml:space="preserve">Y que sea una estrategia para fortalecer los procesos de lectura y escritura en la escuela. </w:t>
      </w:r>
    </w:p>
    <w:p w:rsidR="00072BAA" w:rsidRPr="00316625" w:rsidRDefault="000B7791" w:rsidP="000B7791">
      <w:pPr>
        <w:spacing w:after="0" w:line="360" w:lineRule="auto"/>
        <w:ind w:firstLine="709"/>
        <w:mirrorIndents/>
        <w:jc w:val="both"/>
        <w:rPr>
          <w:rFonts w:ascii="Arial" w:eastAsia="Times New Roman" w:hAnsi="Arial" w:cs="Arial"/>
          <w:sz w:val="24"/>
          <w:szCs w:val="24"/>
          <w:lang w:eastAsia="es-CO"/>
        </w:rPr>
      </w:pPr>
      <w:r w:rsidRPr="00316625">
        <w:rPr>
          <w:rFonts w:ascii="Arial" w:eastAsia="Times New Roman" w:hAnsi="Arial" w:cs="Arial"/>
          <w:sz w:val="24"/>
          <w:szCs w:val="24"/>
          <w:lang w:eastAsia="es-CO"/>
        </w:rPr>
        <w:t>Sabemos</w:t>
      </w:r>
      <w:r w:rsidR="007F41CB" w:rsidRPr="00316625">
        <w:rPr>
          <w:rFonts w:ascii="Arial" w:eastAsia="Times New Roman" w:hAnsi="Arial" w:cs="Arial"/>
          <w:sz w:val="24"/>
          <w:szCs w:val="24"/>
          <w:lang w:eastAsia="es-CO"/>
        </w:rPr>
        <w:t xml:space="preserve"> que para la segunda región con mejores indicado</w:t>
      </w:r>
      <w:r w:rsidR="00705F5B" w:rsidRPr="00316625">
        <w:rPr>
          <w:rFonts w:ascii="Arial" w:eastAsia="Times New Roman" w:hAnsi="Arial" w:cs="Arial"/>
          <w:sz w:val="24"/>
          <w:szCs w:val="24"/>
          <w:lang w:eastAsia="es-CO"/>
        </w:rPr>
        <w:t>res de calidad educativa en el D</w:t>
      </w:r>
      <w:r w:rsidR="007F41CB" w:rsidRPr="00316625">
        <w:rPr>
          <w:rFonts w:ascii="Arial" w:eastAsia="Times New Roman" w:hAnsi="Arial" w:cs="Arial"/>
          <w:sz w:val="24"/>
          <w:szCs w:val="24"/>
          <w:lang w:eastAsia="es-CO"/>
        </w:rPr>
        <w:t>epartamento de Antioquia, de acuerdo al as pruebas del Saber 11 de 2013</w:t>
      </w:r>
      <w:r w:rsidRPr="00316625">
        <w:rPr>
          <w:rFonts w:ascii="Arial" w:eastAsia="Times New Roman" w:hAnsi="Arial" w:cs="Arial"/>
          <w:sz w:val="24"/>
          <w:szCs w:val="24"/>
          <w:lang w:eastAsia="es-CO"/>
        </w:rPr>
        <w:t>, el fortalecimiento de la</w:t>
      </w:r>
      <w:r w:rsidR="007F41CB" w:rsidRPr="00316625">
        <w:rPr>
          <w:rFonts w:ascii="Arial" w:eastAsia="Times New Roman" w:hAnsi="Arial" w:cs="Arial"/>
          <w:sz w:val="24"/>
          <w:szCs w:val="24"/>
          <w:lang w:eastAsia="es-CO"/>
        </w:rPr>
        <w:t xml:space="preserve">s bibliotecas escolares será un momento para </w:t>
      </w:r>
      <w:r w:rsidRPr="00316625">
        <w:rPr>
          <w:rFonts w:ascii="Arial" w:eastAsia="Times New Roman" w:hAnsi="Arial" w:cs="Arial"/>
          <w:sz w:val="24"/>
          <w:szCs w:val="24"/>
          <w:lang w:eastAsia="es-CO"/>
        </w:rPr>
        <w:t>fortalecer</w:t>
      </w:r>
      <w:r w:rsidR="00072BAA" w:rsidRPr="00316625">
        <w:rPr>
          <w:rFonts w:ascii="Arial" w:eastAsia="Times New Roman" w:hAnsi="Arial" w:cs="Arial"/>
          <w:sz w:val="24"/>
          <w:szCs w:val="24"/>
          <w:lang w:eastAsia="es-CO"/>
        </w:rPr>
        <w:t xml:space="preserve"> también su entramado social con acciones adelantadas en el pasado. El ejercicio de contar con </w:t>
      </w:r>
      <w:r w:rsidRPr="00316625">
        <w:rPr>
          <w:rFonts w:ascii="Arial" w:eastAsia="Times New Roman" w:hAnsi="Arial" w:cs="Arial"/>
          <w:sz w:val="24"/>
          <w:szCs w:val="24"/>
          <w:lang w:eastAsia="es-CO"/>
        </w:rPr>
        <w:t>colegios</w:t>
      </w:r>
      <w:r w:rsidR="00072BAA" w:rsidRPr="00316625">
        <w:rPr>
          <w:rFonts w:ascii="Arial" w:eastAsia="Times New Roman" w:hAnsi="Arial" w:cs="Arial"/>
          <w:sz w:val="24"/>
          <w:szCs w:val="24"/>
          <w:lang w:eastAsia="es-CO"/>
        </w:rPr>
        <w:t xml:space="preserve"> digitales, en una realidad liquida constituye un reto mayor para la región</w:t>
      </w:r>
      <w:r w:rsidR="00705F5B" w:rsidRPr="00316625">
        <w:rPr>
          <w:rFonts w:ascii="Arial" w:eastAsia="Times New Roman" w:hAnsi="Arial" w:cs="Arial"/>
          <w:sz w:val="24"/>
          <w:szCs w:val="24"/>
          <w:lang w:eastAsia="es-CO"/>
        </w:rPr>
        <w:t xml:space="preserve">, para las bibliotecas escolares y </w:t>
      </w:r>
      <w:r w:rsidR="00072BAA" w:rsidRPr="00316625">
        <w:rPr>
          <w:rFonts w:ascii="Arial" w:eastAsia="Times New Roman" w:hAnsi="Arial" w:cs="Arial"/>
          <w:sz w:val="24"/>
          <w:szCs w:val="24"/>
          <w:lang w:eastAsia="es-CO"/>
        </w:rPr>
        <w:t xml:space="preserve"> para las d</w:t>
      </w:r>
      <w:r w:rsidR="00705F5B" w:rsidRPr="00316625">
        <w:rPr>
          <w:rFonts w:ascii="Arial" w:eastAsia="Times New Roman" w:hAnsi="Arial" w:cs="Arial"/>
          <w:sz w:val="24"/>
          <w:szCs w:val="24"/>
          <w:lang w:eastAsia="es-CO"/>
        </w:rPr>
        <w:t xml:space="preserve">e las instituciones educativas. No obstante, institucionalizar la biblioteca escolar será una posibilidad para fortalecer la dinámica misma de la educación. </w:t>
      </w:r>
      <w:r w:rsidR="00072BAA" w:rsidRPr="00316625">
        <w:rPr>
          <w:rFonts w:ascii="Arial" w:eastAsia="Times New Roman" w:hAnsi="Arial" w:cs="Arial"/>
          <w:sz w:val="24"/>
          <w:szCs w:val="24"/>
          <w:lang w:eastAsia="es-CO"/>
        </w:rPr>
        <w:t xml:space="preserve"> </w:t>
      </w:r>
    </w:p>
    <w:p w:rsidR="001C3659" w:rsidRDefault="001C3659" w:rsidP="005B51E4">
      <w:pPr>
        <w:spacing w:after="0" w:line="360" w:lineRule="auto"/>
        <w:ind w:firstLine="709"/>
        <w:mirrorIndents/>
        <w:jc w:val="both"/>
        <w:rPr>
          <w:rFonts w:ascii="Arial" w:eastAsia="Times New Roman" w:hAnsi="Arial" w:cs="Arial"/>
          <w:sz w:val="24"/>
          <w:szCs w:val="24"/>
          <w:lang w:eastAsia="es-CO"/>
        </w:rPr>
      </w:pPr>
    </w:p>
    <w:p w:rsidR="00072BAA" w:rsidRPr="00316625" w:rsidRDefault="00072BAA" w:rsidP="005B51E4">
      <w:pPr>
        <w:spacing w:after="0" w:line="360" w:lineRule="auto"/>
        <w:ind w:firstLine="709"/>
        <w:mirrorIndents/>
        <w:jc w:val="both"/>
        <w:rPr>
          <w:rFonts w:ascii="Arial" w:eastAsia="Times New Roman" w:hAnsi="Arial" w:cs="Arial"/>
          <w:sz w:val="24"/>
          <w:szCs w:val="24"/>
          <w:lang w:eastAsia="es-CO"/>
        </w:rPr>
      </w:pPr>
      <w:r w:rsidRPr="00316625">
        <w:rPr>
          <w:rFonts w:ascii="Arial" w:eastAsia="Times New Roman" w:hAnsi="Arial" w:cs="Arial"/>
          <w:sz w:val="24"/>
          <w:szCs w:val="24"/>
          <w:lang w:eastAsia="es-CO"/>
        </w:rPr>
        <w:t xml:space="preserve">Una Red de Bibliotecas Escolares, que ya no solo se vincule con la Departamental, sino con los Parques Educativos de la región. Una Red de Bibliotecas escolares que </w:t>
      </w:r>
      <w:r w:rsidR="000B7791" w:rsidRPr="00316625">
        <w:rPr>
          <w:rFonts w:ascii="Arial" w:eastAsia="Times New Roman" w:hAnsi="Arial" w:cs="Arial"/>
          <w:sz w:val="24"/>
          <w:szCs w:val="24"/>
          <w:lang w:eastAsia="es-CO"/>
        </w:rPr>
        <w:t>fortalezcan el acceso a los procesos de formación superior de much</w:t>
      </w:r>
      <w:r w:rsidR="00751CD4" w:rsidRPr="00316625">
        <w:rPr>
          <w:rFonts w:ascii="Arial" w:eastAsia="Times New Roman" w:hAnsi="Arial" w:cs="Arial"/>
          <w:sz w:val="24"/>
          <w:szCs w:val="24"/>
          <w:lang w:eastAsia="es-CO"/>
        </w:rPr>
        <w:t>o</w:t>
      </w:r>
      <w:r w:rsidR="000B7791" w:rsidRPr="00316625">
        <w:rPr>
          <w:rFonts w:ascii="Arial" w:eastAsia="Times New Roman" w:hAnsi="Arial" w:cs="Arial"/>
          <w:sz w:val="24"/>
          <w:szCs w:val="24"/>
          <w:lang w:eastAsia="es-CO"/>
        </w:rPr>
        <w:t>s más</w:t>
      </w:r>
      <w:r w:rsidRPr="00316625">
        <w:rPr>
          <w:rFonts w:ascii="Arial" w:eastAsia="Times New Roman" w:hAnsi="Arial" w:cs="Arial"/>
          <w:sz w:val="24"/>
          <w:szCs w:val="24"/>
          <w:lang w:eastAsia="es-CO"/>
        </w:rPr>
        <w:t xml:space="preserve"> jóvenes </w:t>
      </w:r>
      <w:r w:rsidR="000B7791" w:rsidRPr="00316625">
        <w:rPr>
          <w:rFonts w:ascii="Arial" w:eastAsia="Times New Roman" w:hAnsi="Arial" w:cs="Arial"/>
          <w:sz w:val="24"/>
          <w:szCs w:val="24"/>
          <w:lang w:eastAsia="es-CO"/>
        </w:rPr>
        <w:t>de la región.</w:t>
      </w:r>
    </w:p>
    <w:p w:rsidR="00072BAA" w:rsidRPr="00316625" w:rsidRDefault="00072BAA" w:rsidP="005B51E4">
      <w:pPr>
        <w:spacing w:after="0" w:line="360" w:lineRule="auto"/>
        <w:ind w:firstLine="709"/>
        <w:mirrorIndents/>
        <w:jc w:val="both"/>
        <w:rPr>
          <w:rFonts w:ascii="Arial" w:eastAsia="Times New Roman" w:hAnsi="Arial" w:cs="Arial"/>
          <w:sz w:val="24"/>
          <w:szCs w:val="24"/>
          <w:lang w:eastAsia="es-CO"/>
        </w:rPr>
      </w:pPr>
      <w:r w:rsidRPr="00316625">
        <w:rPr>
          <w:rFonts w:ascii="Arial" w:eastAsia="Times New Roman" w:hAnsi="Arial" w:cs="Arial"/>
          <w:sz w:val="24"/>
          <w:szCs w:val="24"/>
          <w:lang w:eastAsia="es-CO"/>
        </w:rPr>
        <w:lastRenderedPageBreak/>
        <w:t xml:space="preserve">Así mismo es nuestro deseo contribuir a la discusión y formación de maestros, bibliotecarios y directivos acerca de la </w:t>
      </w:r>
      <w:r w:rsidR="000B7791" w:rsidRPr="00316625">
        <w:rPr>
          <w:rFonts w:ascii="Arial" w:eastAsia="Times New Roman" w:hAnsi="Arial" w:cs="Arial"/>
          <w:sz w:val="24"/>
          <w:szCs w:val="24"/>
          <w:lang w:eastAsia="es-CO"/>
        </w:rPr>
        <w:t>biblioteca</w:t>
      </w:r>
      <w:r w:rsidRPr="00316625">
        <w:rPr>
          <w:rFonts w:ascii="Arial" w:eastAsia="Times New Roman" w:hAnsi="Arial" w:cs="Arial"/>
          <w:sz w:val="24"/>
          <w:szCs w:val="24"/>
          <w:lang w:eastAsia="es-CO"/>
        </w:rPr>
        <w:t xml:space="preserve"> escolar, para lo cual realizaremos la tercera cohorte del </w:t>
      </w:r>
      <w:r w:rsidRPr="00316625">
        <w:rPr>
          <w:rFonts w:ascii="Arial" w:eastAsia="Times New Roman" w:hAnsi="Arial" w:cs="Arial"/>
          <w:i/>
          <w:sz w:val="24"/>
          <w:szCs w:val="24"/>
          <w:lang w:eastAsia="es-CO"/>
        </w:rPr>
        <w:t>Dip</w:t>
      </w:r>
      <w:r w:rsidR="000B7791" w:rsidRPr="00316625">
        <w:rPr>
          <w:rFonts w:ascii="Arial" w:eastAsia="Times New Roman" w:hAnsi="Arial" w:cs="Arial"/>
          <w:i/>
          <w:sz w:val="24"/>
          <w:szCs w:val="24"/>
          <w:lang w:eastAsia="es-CO"/>
        </w:rPr>
        <w:t>lomado de Bibliotecas Escolares.</w:t>
      </w:r>
    </w:p>
    <w:p w:rsidR="001C3659" w:rsidRDefault="001C3659" w:rsidP="005B51E4">
      <w:pPr>
        <w:spacing w:line="360" w:lineRule="auto"/>
        <w:ind w:firstLine="709"/>
        <w:mirrorIndents/>
        <w:jc w:val="both"/>
        <w:rPr>
          <w:rStyle w:val="apple-converted-space"/>
          <w:rFonts w:ascii="Arial" w:hAnsi="Arial" w:cs="Arial"/>
          <w:sz w:val="24"/>
          <w:szCs w:val="24"/>
          <w:shd w:val="clear" w:color="auto" w:fill="FFFFFF"/>
        </w:rPr>
      </w:pPr>
    </w:p>
    <w:p w:rsidR="00072BAA" w:rsidRPr="00316625" w:rsidRDefault="00072BAA" w:rsidP="005B51E4">
      <w:pPr>
        <w:spacing w:line="360" w:lineRule="auto"/>
        <w:ind w:firstLine="709"/>
        <w:mirrorIndents/>
        <w:jc w:val="both"/>
        <w:rPr>
          <w:rStyle w:val="apple-converted-space"/>
          <w:rFonts w:ascii="Arial" w:hAnsi="Arial" w:cs="Arial"/>
          <w:sz w:val="24"/>
          <w:szCs w:val="24"/>
          <w:shd w:val="clear" w:color="auto" w:fill="FFFFFF"/>
        </w:rPr>
      </w:pPr>
      <w:r w:rsidRPr="00316625">
        <w:rPr>
          <w:rStyle w:val="apple-converted-space"/>
          <w:rFonts w:ascii="Arial" w:hAnsi="Arial" w:cs="Arial"/>
          <w:sz w:val="24"/>
          <w:szCs w:val="24"/>
          <w:shd w:val="clear" w:color="auto" w:fill="FFFFFF"/>
        </w:rPr>
        <w:t xml:space="preserve">En el marco del proyecto pásate a la biblioteca escolar, </w:t>
      </w:r>
      <w:r w:rsidR="000B7791" w:rsidRPr="00316625">
        <w:rPr>
          <w:rStyle w:val="apple-converted-space"/>
          <w:rFonts w:ascii="Arial" w:hAnsi="Arial" w:cs="Arial"/>
          <w:sz w:val="24"/>
          <w:szCs w:val="24"/>
          <w:shd w:val="clear" w:color="auto" w:fill="FFFFFF"/>
        </w:rPr>
        <w:t>continuaremos</w:t>
      </w:r>
      <w:r w:rsidRPr="00316625">
        <w:rPr>
          <w:rStyle w:val="apple-converted-space"/>
          <w:rFonts w:ascii="Arial" w:hAnsi="Arial" w:cs="Arial"/>
          <w:sz w:val="24"/>
          <w:szCs w:val="24"/>
          <w:shd w:val="clear" w:color="auto" w:fill="FFFFFF"/>
        </w:rPr>
        <w:t xml:space="preserve"> acompañando a algunas de las instituciones educativas de la re</w:t>
      </w:r>
      <w:r w:rsidR="00751CD4" w:rsidRPr="00316625">
        <w:rPr>
          <w:rStyle w:val="apple-converted-space"/>
          <w:rFonts w:ascii="Arial" w:hAnsi="Arial" w:cs="Arial"/>
          <w:sz w:val="24"/>
          <w:szCs w:val="24"/>
          <w:shd w:val="clear" w:color="auto" w:fill="FFFFFF"/>
        </w:rPr>
        <w:t>gión, particularmente Rionegro y</w:t>
      </w:r>
      <w:r w:rsidRPr="00316625">
        <w:rPr>
          <w:rStyle w:val="apple-converted-space"/>
          <w:rFonts w:ascii="Arial" w:hAnsi="Arial" w:cs="Arial"/>
          <w:sz w:val="24"/>
          <w:szCs w:val="24"/>
          <w:shd w:val="clear" w:color="auto" w:fill="FFFFFF"/>
        </w:rPr>
        <w:t xml:space="preserve"> </w:t>
      </w:r>
      <w:r w:rsidR="00036EEC" w:rsidRPr="00316625">
        <w:rPr>
          <w:rStyle w:val="apple-converted-space"/>
          <w:rFonts w:ascii="Arial" w:hAnsi="Arial" w:cs="Arial"/>
          <w:sz w:val="24"/>
          <w:szCs w:val="24"/>
          <w:shd w:val="clear" w:color="auto" w:fill="FFFFFF"/>
        </w:rPr>
        <w:t>Guatapé</w:t>
      </w:r>
      <w:r w:rsidRPr="00316625">
        <w:rPr>
          <w:rStyle w:val="apple-converted-space"/>
          <w:rFonts w:ascii="Arial" w:hAnsi="Arial" w:cs="Arial"/>
          <w:sz w:val="24"/>
          <w:szCs w:val="24"/>
          <w:shd w:val="clear" w:color="auto" w:fill="FFFFFF"/>
        </w:rPr>
        <w:t xml:space="preserve">. </w:t>
      </w:r>
      <w:r w:rsidR="000B7791" w:rsidRPr="00316625">
        <w:rPr>
          <w:rStyle w:val="apple-converted-space"/>
          <w:rFonts w:ascii="Arial" w:hAnsi="Arial" w:cs="Arial"/>
          <w:sz w:val="24"/>
          <w:szCs w:val="24"/>
          <w:shd w:val="clear" w:color="auto" w:fill="FFFFFF"/>
        </w:rPr>
        <w:t>Además</w:t>
      </w:r>
      <w:r w:rsidRPr="00316625">
        <w:rPr>
          <w:rStyle w:val="apple-converted-space"/>
          <w:rFonts w:ascii="Arial" w:hAnsi="Arial" w:cs="Arial"/>
          <w:sz w:val="24"/>
          <w:szCs w:val="24"/>
          <w:shd w:val="clear" w:color="auto" w:fill="FFFFFF"/>
        </w:rPr>
        <w:t xml:space="preserve"> puede implementarse un piloto con las </w:t>
      </w:r>
      <w:r w:rsidR="00785300" w:rsidRPr="00316625">
        <w:rPr>
          <w:rStyle w:val="apple-converted-space"/>
          <w:rFonts w:ascii="Arial" w:hAnsi="Arial" w:cs="Arial"/>
          <w:sz w:val="24"/>
          <w:szCs w:val="24"/>
          <w:shd w:val="clear" w:color="auto" w:fill="FFFFFF"/>
        </w:rPr>
        <w:t>demás instituciones de</w:t>
      </w:r>
      <w:r w:rsidR="000B7791" w:rsidRPr="00316625">
        <w:rPr>
          <w:rStyle w:val="apple-converted-space"/>
          <w:rFonts w:ascii="Arial" w:hAnsi="Arial" w:cs="Arial"/>
          <w:sz w:val="24"/>
          <w:szCs w:val="24"/>
          <w:shd w:val="clear" w:color="auto" w:fill="FFFFFF"/>
        </w:rPr>
        <w:t xml:space="preserve"> la región, con el apoyo de las Secretarías de Educación y la Escuela Interamericana de Bibliotecología de la Universidad de Antioquia. </w:t>
      </w:r>
    </w:p>
    <w:p w:rsidR="00785300" w:rsidRPr="00316625" w:rsidRDefault="00785300" w:rsidP="005B51E4">
      <w:pPr>
        <w:spacing w:line="360" w:lineRule="auto"/>
        <w:ind w:firstLine="709"/>
        <w:mirrorIndents/>
        <w:jc w:val="both"/>
        <w:rPr>
          <w:rStyle w:val="apple-converted-space"/>
          <w:rFonts w:ascii="Arial" w:hAnsi="Arial" w:cs="Arial"/>
          <w:sz w:val="24"/>
          <w:szCs w:val="24"/>
          <w:shd w:val="clear" w:color="auto" w:fill="FFFFFF"/>
        </w:rPr>
      </w:pPr>
      <w:r w:rsidRPr="00316625">
        <w:rPr>
          <w:rStyle w:val="apple-converted-space"/>
          <w:rFonts w:ascii="Arial" w:hAnsi="Arial" w:cs="Arial"/>
          <w:sz w:val="24"/>
          <w:szCs w:val="24"/>
          <w:shd w:val="clear" w:color="auto" w:fill="FFFFFF"/>
        </w:rPr>
        <w:t>Así mismo</w:t>
      </w:r>
      <w:r w:rsidR="00072BAA" w:rsidRPr="00316625">
        <w:rPr>
          <w:rStyle w:val="apple-converted-space"/>
          <w:rFonts w:ascii="Arial" w:hAnsi="Arial" w:cs="Arial"/>
          <w:sz w:val="24"/>
          <w:szCs w:val="24"/>
          <w:shd w:val="clear" w:color="auto" w:fill="FFFFFF"/>
        </w:rPr>
        <w:t xml:space="preserve">, en nuestro trabajo con la región deseamos vincular las voces de los actores del territorio al </w:t>
      </w:r>
      <w:r w:rsidR="00072BAA" w:rsidRPr="00316625">
        <w:rPr>
          <w:rStyle w:val="apple-converted-space"/>
          <w:rFonts w:ascii="Arial" w:hAnsi="Arial" w:cs="Arial"/>
          <w:i/>
          <w:sz w:val="24"/>
          <w:szCs w:val="24"/>
          <w:shd w:val="clear" w:color="auto" w:fill="FFFFFF"/>
        </w:rPr>
        <w:t>Seminario Abierto de Bibliotecas Escolares</w:t>
      </w:r>
      <w:r w:rsidR="00072BAA" w:rsidRPr="00316625">
        <w:rPr>
          <w:rStyle w:val="apple-converted-space"/>
          <w:rFonts w:ascii="Arial" w:hAnsi="Arial" w:cs="Arial"/>
          <w:sz w:val="24"/>
          <w:szCs w:val="24"/>
          <w:shd w:val="clear" w:color="auto" w:fill="FFFFFF"/>
        </w:rPr>
        <w:t xml:space="preserve">, para que sean ellos quienes nos cuenten como se vive, que está pasando en el Departamento </w:t>
      </w:r>
      <w:r w:rsidRPr="00316625">
        <w:rPr>
          <w:rStyle w:val="apple-converted-space"/>
          <w:rFonts w:ascii="Arial" w:hAnsi="Arial" w:cs="Arial"/>
          <w:sz w:val="24"/>
          <w:szCs w:val="24"/>
          <w:shd w:val="clear" w:color="auto" w:fill="FFFFFF"/>
        </w:rPr>
        <w:t>con las bibliotecas escolares</w:t>
      </w:r>
      <w:r w:rsidR="000B7791" w:rsidRPr="00316625">
        <w:rPr>
          <w:rStyle w:val="apple-converted-space"/>
          <w:rFonts w:ascii="Arial" w:hAnsi="Arial" w:cs="Arial"/>
          <w:sz w:val="24"/>
          <w:szCs w:val="24"/>
          <w:shd w:val="clear" w:color="auto" w:fill="FFFFFF"/>
        </w:rPr>
        <w:t xml:space="preserve">. </w:t>
      </w:r>
    </w:p>
    <w:p w:rsidR="000B7791" w:rsidRPr="00316625" w:rsidRDefault="000B7791" w:rsidP="005B51E4">
      <w:pPr>
        <w:spacing w:line="360" w:lineRule="auto"/>
        <w:ind w:firstLine="709"/>
        <w:mirrorIndents/>
        <w:jc w:val="both"/>
        <w:rPr>
          <w:rStyle w:val="apple-converted-space"/>
          <w:rFonts w:ascii="Arial" w:hAnsi="Arial" w:cs="Arial"/>
          <w:sz w:val="24"/>
          <w:szCs w:val="24"/>
          <w:shd w:val="clear" w:color="auto" w:fill="FFFFFF"/>
        </w:rPr>
      </w:pPr>
      <w:r w:rsidRPr="00316625">
        <w:rPr>
          <w:rStyle w:val="apple-converted-space"/>
          <w:rFonts w:ascii="Arial" w:hAnsi="Arial" w:cs="Arial"/>
          <w:sz w:val="24"/>
          <w:szCs w:val="24"/>
          <w:shd w:val="clear" w:color="auto" w:fill="FFFFFF"/>
        </w:rPr>
        <w:t>Es así como creemos</w:t>
      </w:r>
      <w:r w:rsidR="00751CD4" w:rsidRPr="00316625">
        <w:rPr>
          <w:rStyle w:val="apple-converted-space"/>
          <w:rFonts w:ascii="Arial" w:hAnsi="Arial" w:cs="Arial"/>
          <w:sz w:val="24"/>
          <w:szCs w:val="24"/>
          <w:shd w:val="clear" w:color="auto" w:fill="FFFFFF"/>
        </w:rPr>
        <w:t xml:space="preserve"> y pr</w:t>
      </w:r>
      <w:r w:rsidR="00DF11A9" w:rsidRPr="00316625">
        <w:rPr>
          <w:rStyle w:val="apple-converted-space"/>
          <w:rFonts w:ascii="Arial" w:hAnsi="Arial" w:cs="Arial"/>
          <w:sz w:val="24"/>
          <w:szCs w:val="24"/>
          <w:shd w:val="clear" w:color="auto" w:fill="FFFFFF"/>
        </w:rPr>
        <w:t xml:space="preserve">oponemos tejer en las regiones, para la generación de </w:t>
      </w:r>
      <w:r w:rsidR="00751CD4" w:rsidRPr="00316625">
        <w:rPr>
          <w:rStyle w:val="apple-converted-space"/>
          <w:rFonts w:ascii="Arial" w:hAnsi="Arial" w:cs="Arial"/>
          <w:sz w:val="24"/>
          <w:szCs w:val="24"/>
          <w:shd w:val="clear" w:color="auto" w:fill="FFFFFF"/>
        </w:rPr>
        <w:t xml:space="preserve">un entramado donde la biblioteca </w:t>
      </w:r>
      <w:r w:rsidR="00DF11A9" w:rsidRPr="00316625">
        <w:rPr>
          <w:rStyle w:val="apple-converted-space"/>
          <w:rFonts w:ascii="Arial" w:hAnsi="Arial" w:cs="Arial"/>
          <w:sz w:val="24"/>
          <w:szCs w:val="24"/>
          <w:shd w:val="clear" w:color="auto" w:fill="FFFFFF"/>
        </w:rPr>
        <w:t xml:space="preserve">escolar permita generar puntos de encuentro, de trabajo colaborativo para el fortalecimiento de la educación, de la cultura y sobre todo del tejido social en pro del buen vivir. </w:t>
      </w:r>
    </w:p>
    <w:p w:rsidR="00CB4436" w:rsidRPr="00316625" w:rsidRDefault="00CB4436" w:rsidP="00CB4436">
      <w:pPr>
        <w:spacing w:line="360" w:lineRule="auto"/>
        <w:ind w:firstLine="709"/>
        <w:mirrorIndents/>
        <w:jc w:val="both"/>
        <w:rPr>
          <w:rFonts w:ascii="Arial" w:hAnsi="Arial" w:cs="Arial"/>
          <w:sz w:val="24"/>
          <w:szCs w:val="24"/>
          <w:shd w:val="clear" w:color="auto" w:fill="FFFFFF"/>
        </w:rPr>
      </w:pPr>
      <w:r w:rsidRPr="00316625">
        <w:rPr>
          <w:rStyle w:val="apple-converted-space"/>
          <w:rFonts w:ascii="Arial" w:hAnsi="Arial" w:cs="Arial"/>
          <w:sz w:val="24"/>
          <w:szCs w:val="24"/>
          <w:shd w:val="clear" w:color="auto" w:fill="FFFFFF"/>
        </w:rPr>
        <w:t xml:space="preserve">Y que esta retorne a su esencia, a través del tejido, a su dimensión pedagógica, </w:t>
      </w:r>
      <w:r w:rsidRPr="00316625">
        <w:rPr>
          <w:rFonts w:ascii="Arial" w:hAnsi="Arial" w:cs="Arial"/>
          <w:sz w:val="24"/>
          <w:szCs w:val="24"/>
        </w:rPr>
        <w:t xml:space="preserve">de encuentro y formación para el acceso a la información en múltiples formatos y soportes, como dinamizadora sociocultural y de encuentros y transformaciones interiores y con los demás. </w:t>
      </w:r>
    </w:p>
    <w:p w:rsidR="00CB4436" w:rsidRPr="00316625" w:rsidRDefault="00CB4436" w:rsidP="00CB4436">
      <w:pPr>
        <w:pStyle w:val="Normal1"/>
        <w:spacing w:line="360" w:lineRule="auto"/>
        <w:jc w:val="both"/>
        <w:rPr>
          <w:sz w:val="24"/>
          <w:szCs w:val="24"/>
        </w:rPr>
      </w:pPr>
      <w:r w:rsidRPr="00316625">
        <w:rPr>
          <w:sz w:val="24"/>
          <w:szCs w:val="24"/>
        </w:rPr>
        <w:t xml:space="preserve">Pues de conseguirlo la biblioteca puede adquirir un papel protagónico en la formación; de forma tal que: </w:t>
      </w:r>
    </w:p>
    <w:p w:rsidR="00CB4436" w:rsidRPr="00316625" w:rsidRDefault="00CB4436" w:rsidP="00CB4436">
      <w:pPr>
        <w:pStyle w:val="Normal1"/>
        <w:spacing w:line="360" w:lineRule="auto"/>
        <w:jc w:val="both"/>
        <w:rPr>
          <w:sz w:val="24"/>
          <w:szCs w:val="24"/>
        </w:rPr>
      </w:pPr>
    </w:p>
    <w:p w:rsidR="00CB4436" w:rsidRPr="00316625" w:rsidRDefault="00CB4436" w:rsidP="00CB4436">
      <w:pPr>
        <w:pStyle w:val="Normal1"/>
        <w:widowControl w:val="0"/>
        <w:numPr>
          <w:ilvl w:val="0"/>
          <w:numId w:val="6"/>
        </w:numPr>
        <w:spacing w:line="360" w:lineRule="auto"/>
        <w:ind w:hanging="360"/>
        <w:contextualSpacing/>
        <w:jc w:val="both"/>
        <w:rPr>
          <w:sz w:val="24"/>
          <w:szCs w:val="24"/>
        </w:rPr>
      </w:pPr>
      <w:r w:rsidRPr="00316625">
        <w:rPr>
          <w:sz w:val="24"/>
          <w:szCs w:val="24"/>
        </w:rPr>
        <w:t>Contribuya a mejorar la convivencia y a erradicar o disminuir el conflicto de la violencia en el contexto educativo, la drogadicción, el consumo y el embarazo adolescente, la violencia intrafamiliar.</w:t>
      </w:r>
    </w:p>
    <w:p w:rsidR="00CB4436" w:rsidRPr="00316625" w:rsidRDefault="00CB4436" w:rsidP="00CB4436">
      <w:pPr>
        <w:pStyle w:val="Normal1"/>
        <w:widowControl w:val="0"/>
        <w:numPr>
          <w:ilvl w:val="0"/>
          <w:numId w:val="6"/>
        </w:numPr>
        <w:spacing w:line="360" w:lineRule="auto"/>
        <w:ind w:hanging="360"/>
        <w:contextualSpacing/>
        <w:jc w:val="both"/>
        <w:rPr>
          <w:sz w:val="24"/>
          <w:szCs w:val="24"/>
        </w:rPr>
      </w:pPr>
      <w:r w:rsidRPr="00316625">
        <w:rPr>
          <w:sz w:val="24"/>
          <w:szCs w:val="24"/>
        </w:rPr>
        <w:t>Se convierta en un espacio de reflexión y escenario de transformación y de prácticas socioculturales.</w:t>
      </w:r>
    </w:p>
    <w:p w:rsidR="00CB4436" w:rsidRPr="00316625" w:rsidRDefault="00CB4436" w:rsidP="00CB4436">
      <w:pPr>
        <w:pStyle w:val="Normal1"/>
        <w:numPr>
          <w:ilvl w:val="0"/>
          <w:numId w:val="6"/>
        </w:numPr>
        <w:spacing w:line="360" w:lineRule="auto"/>
        <w:ind w:hanging="360"/>
        <w:contextualSpacing/>
        <w:jc w:val="both"/>
        <w:rPr>
          <w:sz w:val="24"/>
          <w:szCs w:val="24"/>
        </w:rPr>
      </w:pPr>
      <w:r w:rsidRPr="00316625">
        <w:rPr>
          <w:sz w:val="24"/>
          <w:szCs w:val="24"/>
        </w:rPr>
        <w:lastRenderedPageBreak/>
        <w:t>La biblioteca como espacio de disertación y diálogo sobre las problemáticas latentes en la comunidad educativa.</w:t>
      </w:r>
    </w:p>
    <w:p w:rsidR="00CB4436" w:rsidRPr="00316625" w:rsidRDefault="00CB4436" w:rsidP="00CB4436">
      <w:pPr>
        <w:pStyle w:val="Normal1"/>
        <w:spacing w:line="360" w:lineRule="auto"/>
        <w:jc w:val="both"/>
        <w:rPr>
          <w:sz w:val="24"/>
          <w:szCs w:val="24"/>
        </w:rPr>
      </w:pPr>
      <w:r w:rsidRPr="00316625">
        <w:rPr>
          <w:sz w:val="24"/>
          <w:szCs w:val="24"/>
        </w:rPr>
        <w:t>Un tejido, con la biblioteca escolar que soñamos, una donde</w:t>
      </w:r>
    </w:p>
    <w:p w:rsidR="00CB4436" w:rsidRPr="00316625" w:rsidRDefault="00CB4436" w:rsidP="00CB4436">
      <w:pPr>
        <w:numPr>
          <w:ilvl w:val="0"/>
          <w:numId w:val="8"/>
        </w:numPr>
        <w:shd w:val="clear" w:color="auto" w:fill="FFFFFF"/>
        <w:spacing w:before="100" w:beforeAutospacing="1" w:after="24" w:line="269" w:lineRule="atLeast"/>
        <w:ind w:left="768"/>
        <w:rPr>
          <w:rFonts w:ascii="Arial" w:eastAsia="Times New Roman" w:hAnsi="Arial" w:cs="Arial"/>
          <w:color w:val="252525"/>
          <w:sz w:val="24"/>
          <w:szCs w:val="24"/>
          <w:lang w:eastAsia="es-CO"/>
        </w:rPr>
      </w:pPr>
      <w:r w:rsidRPr="00316625">
        <w:rPr>
          <w:rFonts w:ascii="Arial" w:eastAsia="Times New Roman" w:hAnsi="Arial" w:cs="Arial"/>
          <w:color w:val="252525"/>
          <w:sz w:val="24"/>
          <w:szCs w:val="24"/>
          <w:lang w:eastAsia="es-CO"/>
        </w:rPr>
        <w:t>Los libros estén para usarse.</w:t>
      </w:r>
    </w:p>
    <w:p w:rsidR="00CB4436" w:rsidRPr="00316625" w:rsidRDefault="00CB4436" w:rsidP="00CB4436">
      <w:pPr>
        <w:numPr>
          <w:ilvl w:val="0"/>
          <w:numId w:val="8"/>
        </w:numPr>
        <w:shd w:val="clear" w:color="auto" w:fill="FFFFFF"/>
        <w:spacing w:before="100" w:beforeAutospacing="1" w:after="24" w:line="269" w:lineRule="atLeast"/>
        <w:ind w:left="768"/>
        <w:rPr>
          <w:rFonts w:ascii="Arial" w:eastAsia="Times New Roman" w:hAnsi="Arial" w:cs="Arial"/>
          <w:color w:val="252525"/>
          <w:sz w:val="24"/>
          <w:szCs w:val="24"/>
          <w:lang w:eastAsia="es-CO"/>
        </w:rPr>
      </w:pPr>
      <w:r w:rsidRPr="00316625">
        <w:rPr>
          <w:rFonts w:ascii="Arial" w:eastAsia="Times New Roman" w:hAnsi="Arial" w:cs="Arial"/>
          <w:color w:val="252525"/>
          <w:sz w:val="24"/>
          <w:szCs w:val="24"/>
          <w:lang w:eastAsia="es-CO"/>
        </w:rPr>
        <w:t>Donde cada lector encuentre su libro.</w:t>
      </w:r>
    </w:p>
    <w:p w:rsidR="00CB4436" w:rsidRPr="00316625" w:rsidRDefault="00CB4436" w:rsidP="00CB4436">
      <w:pPr>
        <w:numPr>
          <w:ilvl w:val="0"/>
          <w:numId w:val="8"/>
        </w:numPr>
        <w:shd w:val="clear" w:color="auto" w:fill="FFFFFF"/>
        <w:spacing w:before="100" w:beforeAutospacing="1" w:after="24" w:line="269" w:lineRule="atLeast"/>
        <w:ind w:left="768"/>
        <w:rPr>
          <w:rFonts w:ascii="Arial" w:eastAsia="Times New Roman" w:hAnsi="Arial" w:cs="Arial"/>
          <w:color w:val="252525"/>
          <w:sz w:val="24"/>
          <w:szCs w:val="24"/>
          <w:lang w:eastAsia="es-CO"/>
        </w:rPr>
      </w:pPr>
      <w:r w:rsidRPr="00316625">
        <w:rPr>
          <w:rFonts w:ascii="Arial" w:eastAsia="Times New Roman" w:hAnsi="Arial" w:cs="Arial"/>
          <w:color w:val="252525"/>
          <w:sz w:val="24"/>
          <w:szCs w:val="24"/>
          <w:lang w:eastAsia="es-CO"/>
        </w:rPr>
        <w:t>Y cada libro hallé su lector.</w:t>
      </w:r>
    </w:p>
    <w:p w:rsidR="00CB4436" w:rsidRPr="00316625" w:rsidRDefault="00CB4436" w:rsidP="00CB4436">
      <w:pPr>
        <w:numPr>
          <w:ilvl w:val="0"/>
          <w:numId w:val="8"/>
        </w:numPr>
        <w:shd w:val="clear" w:color="auto" w:fill="FFFFFF"/>
        <w:spacing w:before="100" w:beforeAutospacing="1" w:after="24" w:line="269" w:lineRule="atLeast"/>
        <w:ind w:left="768"/>
        <w:rPr>
          <w:rFonts w:ascii="Arial" w:eastAsia="Times New Roman" w:hAnsi="Arial" w:cs="Arial"/>
          <w:color w:val="252525"/>
          <w:sz w:val="24"/>
          <w:szCs w:val="24"/>
          <w:lang w:eastAsia="es-CO"/>
        </w:rPr>
      </w:pPr>
      <w:r w:rsidRPr="00316625">
        <w:rPr>
          <w:rFonts w:ascii="Arial" w:eastAsia="Times New Roman" w:hAnsi="Arial" w:cs="Arial"/>
          <w:color w:val="252525"/>
          <w:sz w:val="24"/>
          <w:szCs w:val="24"/>
          <w:lang w:eastAsia="es-CO"/>
        </w:rPr>
        <w:t>Para que la biblioteca es un organismo en crecimiento, y le tejido sea infinito</w:t>
      </w:r>
      <w:r w:rsidR="00F330BE" w:rsidRPr="00316625">
        <w:rPr>
          <w:rStyle w:val="Refdenotaalpie"/>
          <w:rFonts w:ascii="Arial" w:eastAsia="Times New Roman" w:hAnsi="Arial" w:cs="Arial"/>
          <w:color w:val="252525"/>
          <w:sz w:val="24"/>
          <w:szCs w:val="24"/>
          <w:lang w:eastAsia="es-CO"/>
        </w:rPr>
        <w:footnoteReference w:id="4"/>
      </w:r>
    </w:p>
    <w:p w:rsidR="000C2A4D" w:rsidRPr="00316625" w:rsidRDefault="000C2A4D" w:rsidP="000B7791">
      <w:pPr>
        <w:spacing w:line="360" w:lineRule="auto"/>
        <w:ind w:firstLine="709"/>
        <w:mirrorIndents/>
        <w:jc w:val="center"/>
        <w:rPr>
          <w:rStyle w:val="apple-converted-space"/>
          <w:rFonts w:ascii="Arial" w:hAnsi="Arial" w:cs="Arial"/>
          <w:b/>
          <w:sz w:val="24"/>
          <w:szCs w:val="24"/>
          <w:shd w:val="clear" w:color="auto" w:fill="FFFFFF"/>
        </w:rPr>
      </w:pPr>
    </w:p>
    <w:p w:rsidR="00457D42" w:rsidRDefault="00457D42" w:rsidP="000B7791">
      <w:pPr>
        <w:spacing w:line="360" w:lineRule="auto"/>
        <w:ind w:firstLine="709"/>
        <w:mirrorIndents/>
        <w:jc w:val="center"/>
        <w:rPr>
          <w:rStyle w:val="apple-converted-space"/>
          <w:rFonts w:ascii="Arial" w:hAnsi="Arial" w:cs="Arial"/>
          <w:b/>
          <w:sz w:val="24"/>
          <w:szCs w:val="24"/>
          <w:shd w:val="clear" w:color="auto" w:fill="FFFFFF"/>
        </w:rPr>
      </w:pPr>
    </w:p>
    <w:p w:rsidR="00457D42" w:rsidRDefault="00457D42" w:rsidP="000B7791">
      <w:pPr>
        <w:spacing w:line="360" w:lineRule="auto"/>
        <w:ind w:firstLine="709"/>
        <w:mirrorIndents/>
        <w:jc w:val="center"/>
        <w:rPr>
          <w:rStyle w:val="apple-converted-space"/>
          <w:rFonts w:ascii="Arial" w:hAnsi="Arial" w:cs="Arial"/>
          <w:b/>
          <w:sz w:val="24"/>
          <w:szCs w:val="24"/>
          <w:shd w:val="clear" w:color="auto" w:fill="FFFFFF"/>
        </w:rPr>
      </w:pPr>
    </w:p>
    <w:p w:rsidR="00457D42" w:rsidRDefault="00457D42" w:rsidP="000B7791">
      <w:pPr>
        <w:spacing w:line="360" w:lineRule="auto"/>
        <w:ind w:firstLine="709"/>
        <w:mirrorIndents/>
        <w:jc w:val="center"/>
        <w:rPr>
          <w:rStyle w:val="apple-converted-space"/>
          <w:rFonts w:ascii="Arial" w:hAnsi="Arial" w:cs="Arial"/>
          <w:b/>
          <w:sz w:val="24"/>
          <w:szCs w:val="24"/>
          <w:shd w:val="clear" w:color="auto" w:fill="FFFFFF"/>
        </w:rPr>
      </w:pPr>
    </w:p>
    <w:p w:rsidR="00457D42" w:rsidRDefault="00457D42" w:rsidP="000B7791">
      <w:pPr>
        <w:spacing w:line="360" w:lineRule="auto"/>
        <w:ind w:firstLine="709"/>
        <w:mirrorIndents/>
        <w:jc w:val="center"/>
        <w:rPr>
          <w:rStyle w:val="apple-converted-space"/>
          <w:rFonts w:ascii="Arial" w:hAnsi="Arial" w:cs="Arial"/>
          <w:b/>
          <w:sz w:val="24"/>
          <w:szCs w:val="24"/>
          <w:shd w:val="clear" w:color="auto" w:fill="FFFFFF"/>
        </w:rPr>
      </w:pPr>
    </w:p>
    <w:p w:rsidR="00457D42" w:rsidRDefault="00457D42" w:rsidP="000B7791">
      <w:pPr>
        <w:spacing w:line="360" w:lineRule="auto"/>
        <w:ind w:firstLine="709"/>
        <w:mirrorIndents/>
        <w:jc w:val="center"/>
        <w:rPr>
          <w:rStyle w:val="apple-converted-space"/>
          <w:rFonts w:ascii="Arial" w:hAnsi="Arial" w:cs="Arial"/>
          <w:b/>
          <w:sz w:val="24"/>
          <w:szCs w:val="24"/>
          <w:shd w:val="clear" w:color="auto" w:fill="FFFFFF"/>
        </w:rPr>
      </w:pPr>
    </w:p>
    <w:p w:rsidR="00457D42" w:rsidRDefault="00457D42" w:rsidP="000B7791">
      <w:pPr>
        <w:spacing w:line="360" w:lineRule="auto"/>
        <w:ind w:firstLine="709"/>
        <w:mirrorIndents/>
        <w:jc w:val="center"/>
        <w:rPr>
          <w:rStyle w:val="apple-converted-space"/>
          <w:rFonts w:ascii="Arial" w:hAnsi="Arial" w:cs="Arial"/>
          <w:b/>
          <w:sz w:val="24"/>
          <w:szCs w:val="24"/>
          <w:shd w:val="clear" w:color="auto" w:fill="FFFFFF"/>
        </w:rPr>
      </w:pPr>
    </w:p>
    <w:p w:rsidR="00457D42" w:rsidRDefault="00457D42" w:rsidP="000B7791">
      <w:pPr>
        <w:spacing w:line="360" w:lineRule="auto"/>
        <w:ind w:firstLine="709"/>
        <w:mirrorIndents/>
        <w:jc w:val="center"/>
        <w:rPr>
          <w:rStyle w:val="apple-converted-space"/>
          <w:rFonts w:ascii="Arial" w:hAnsi="Arial" w:cs="Arial"/>
          <w:b/>
          <w:sz w:val="24"/>
          <w:szCs w:val="24"/>
          <w:shd w:val="clear" w:color="auto" w:fill="FFFFFF"/>
        </w:rPr>
      </w:pPr>
    </w:p>
    <w:p w:rsidR="00457D42" w:rsidRDefault="00457D42" w:rsidP="000B7791">
      <w:pPr>
        <w:spacing w:line="360" w:lineRule="auto"/>
        <w:ind w:firstLine="709"/>
        <w:mirrorIndents/>
        <w:jc w:val="center"/>
        <w:rPr>
          <w:rStyle w:val="apple-converted-space"/>
          <w:rFonts w:ascii="Arial" w:hAnsi="Arial" w:cs="Arial"/>
          <w:b/>
          <w:sz w:val="24"/>
          <w:szCs w:val="24"/>
          <w:shd w:val="clear" w:color="auto" w:fill="FFFFFF"/>
        </w:rPr>
      </w:pPr>
    </w:p>
    <w:p w:rsidR="00457D42" w:rsidRDefault="00457D42" w:rsidP="000B7791">
      <w:pPr>
        <w:spacing w:line="360" w:lineRule="auto"/>
        <w:ind w:firstLine="709"/>
        <w:mirrorIndents/>
        <w:jc w:val="center"/>
        <w:rPr>
          <w:rStyle w:val="apple-converted-space"/>
          <w:rFonts w:ascii="Arial" w:hAnsi="Arial" w:cs="Arial"/>
          <w:b/>
          <w:sz w:val="24"/>
          <w:szCs w:val="24"/>
          <w:shd w:val="clear" w:color="auto" w:fill="FFFFFF"/>
        </w:rPr>
      </w:pPr>
    </w:p>
    <w:p w:rsidR="00457D42" w:rsidRDefault="00457D42" w:rsidP="000B7791">
      <w:pPr>
        <w:spacing w:line="360" w:lineRule="auto"/>
        <w:ind w:firstLine="709"/>
        <w:mirrorIndents/>
        <w:jc w:val="center"/>
        <w:rPr>
          <w:rStyle w:val="apple-converted-space"/>
          <w:rFonts w:ascii="Arial" w:hAnsi="Arial" w:cs="Arial"/>
          <w:b/>
          <w:sz w:val="24"/>
          <w:szCs w:val="24"/>
          <w:shd w:val="clear" w:color="auto" w:fill="FFFFFF"/>
        </w:rPr>
      </w:pPr>
    </w:p>
    <w:p w:rsidR="00457D42" w:rsidRDefault="00457D42" w:rsidP="000B7791">
      <w:pPr>
        <w:spacing w:line="360" w:lineRule="auto"/>
        <w:ind w:firstLine="709"/>
        <w:mirrorIndents/>
        <w:jc w:val="center"/>
        <w:rPr>
          <w:rStyle w:val="apple-converted-space"/>
          <w:rFonts w:ascii="Arial" w:hAnsi="Arial" w:cs="Arial"/>
          <w:b/>
          <w:sz w:val="24"/>
          <w:szCs w:val="24"/>
          <w:shd w:val="clear" w:color="auto" w:fill="FFFFFF"/>
        </w:rPr>
      </w:pPr>
    </w:p>
    <w:p w:rsidR="00457D42" w:rsidRDefault="00457D42" w:rsidP="000B7791">
      <w:pPr>
        <w:spacing w:line="360" w:lineRule="auto"/>
        <w:ind w:firstLine="709"/>
        <w:mirrorIndents/>
        <w:jc w:val="center"/>
        <w:rPr>
          <w:rStyle w:val="apple-converted-space"/>
          <w:rFonts w:ascii="Arial" w:hAnsi="Arial" w:cs="Arial"/>
          <w:b/>
          <w:sz w:val="24"/>
          <w:szCs w:val="24"/>
          <w:shd w:val="clear" w:color="auto" w:fill="FFFFFF"/>
        </w:rPr>
      </w:pPr>
    </w:p>
    <w:p w:rsidR="00457D42" w:rsidRDefault="00457D42" w:rsidP="000B7791">
      <w:pPr>
        <w:spacing w:line="360" w:lineRule="auto"/>
        <w:ind w:firstLine="709"/>
        <w:mirrorIndents/>
        <w:jc w:val="center"/>
        <w:rPr>
          <w:rStyle w:val="apple-converted-space"/>
          <w:rFonts w:ascii="Arial" w:hAnsi="Arial" w:cs="Arial"/>
          <w:b/>
          <w:sz w:val="24"/>
          <w:szCs w:val="24"/>
          <w:shd w:val="clear" w:color="auto" w:fill="FFFFFF"/>
        </w:rPr>
      </w:pPr>
    </w:p>
    <w:p w:rsidR="00457D42" w:rsidRDefault="00457D42" w:rsidP="000B7791">
      <w:pPr>
        <w:spacing w:line="360" w:lineRule="auto"/>
        <w:ind w:firstLine="709"/>
        <w:mirrorIndents/>
        <w:jc w:val="center"/>
        <w:rPr>
          <w:rStyle w:val="apple-converted-space"/>
          <w:rFonts w:ascii="Arial" w:hAnsi="Arial" w:cs="Arial"/>
          <w:b/>
          <w:sz w:val="24"/>
          <w:szCs w:val="24"/>
          <w:shd w:val="clear" w:color="auto" w:fill="FFFFFF"/>
        </w:rPr>
      </w:pPr>
    </w:p>
    <w:p w:rsidR="00457D42" w:rsidRDefault="00457D42" w:rsidP="000B7791">
      <w:pPr>
        <w:spacing w:line="360" w:lineRule="auto"/>
        <w:ind w:firstLine="709"/>
        <w:mirrorIndents/>
        <w:jc w:val="center"/>
        <w:rPr>
          <w:rStyle w:val="apple-converted-space"/>
          <w:rFonts w:ascii="Arial" w:hAnsi="Arial" w:cs="Arial"/>
          <w:b/>
          <w:sz w:val="24"/>
          <w:szCs w:val="24"/>
          <w:shd w:val="clear" w:color="auto" w:fill="FFFFFF"/>
        </w:rPr>
      </w:pPr>
    </w:p>
    <w:p w:rsidR="00457D42" w:rsidRDefault="00457D42" w:rsidP="000B7791">
      <w:pPr>
        <w:spacing w:line="360" w:lineRule="auto"/>
        <w:ind w:firstLine="709"/>
        <w:mirrorIndents/>
        <w:jc w:val="center"/>
        <w:rPr>
          <w:rStyle w:val="apple-converted-space"/>
          <w:rFonts w:ascii="Arial" w:hAnsi="Arial" w:cs="Arial"/>
          <w:b/>
          <w:sz w:val="24"/>
          <w:szCs w:val="24"/>
          <w:shd w:val="clear" w:color="auto" w:fill="FFFFFF"/>
        </w:rPr>
      </w:pPr>
    </w:p>
    <w:p w:rsidR="000B7791" w:rsidRPr="00316625" w:rsidRDefault="00C304EA" w:rsidP="000B7791">
      <w:pPr>
        <w:spacing w:line="360" w:lineRule="auto"/>
        <w:ind w:firstLine="709"/>
        <w:mirrorIndents/>
        <w:jc w:val="center"/>
        <w:rPr>
          <w:rStyle w:val="apple-converted-space"/>
          <w:rFonts w:ascii="Arial" w:hAnsi="Arial" w:cs="Arial"/>
          <w:b/>
          <w:sz w:val="24"/>
          <w:szCs w:val="24"/>
          <w:shd w:val="clear" w:color="auto" w:fill="FFFFFF"/>
        </w:rPr>
      </w:pPr>
      <w:r w:rsidRPr="00316625">
        <w:rPr>
          <w:rStyle w:val="apple-converted-space"/>
          <w:rFonts w:ascii="Arial" w:hAnsi="Arial" w:cs="Arial"/>
          <w:b/>
          <w:sz w:val="24"/>
          <w:szCs w:val="24"/>
          <w:shd w:val="clear" w:color="auto" w:fill="FFFFFF"/>
        </w:rPr>
        <w:lastRenderedPageBreak/>
        <w:t>Bibliografía</w:t>
      </w:r>
    </w:p>
    <w:p w:rsidR="00773F41" w:rsidRPr="00316625" w:rsidRDefault="00773F41" w:rsidP="005B51E4">
      <w:pPr>
        <w:spacing w:line="360" w:lineRule="auto"/>
        <w:ind w:firstLine="709"/>
        <w:mirrorIndents/>
        <w:jc w:val="both"/>
        <w:rPr>
          <w:rFonts w:ascii="Arial" w:hAnsi="Arial" w:cs="Arial"/>
          <w:sz w:val="24"/>
          <w:szCs w:val="24"/>
          <w:shd w:val="clear" w:color="auto" w:fill="FFFFFF"/>
        </w:rPr>
      </w:pPr>
      <w:r w:rsidRPr="00316625">
        <w:rPr>
          <w:rFonts w:ascii="Arial" w:hAnsi="Arial" w:cs="Arial"/>
          <w:sz w:val="24"/>
          <w:szCs w:val="24"/>
        </w:rPr>
        <w:tab/>
        <w:t>ICONTEC, 2006, Norma Técnica Colombiana NTC 4595 Ingeniería Civil y Arquitectura Planeamiento y Diseño de Instalaciones y Ambientes Escolares.</w:t>
      </w:r>
    </w:p>
    <w:p w:rsidR="00773F41" w:rsidRPr="00316625" w:rsidRDefault="00773F41" w:rsidP="005B51E4">
      <w:pPr>
        <w:spacing w:line="360" w:lineRule="auto"/>
        <w:ind w:firstLine="709"/>
        <w:mirrorIndents/>
        <w:jc w:val="both"/>
        <w:rPr>
          <w:rFonts w:ascii="Arial" w:hAnsi="Arial" w:cs="Arial"/>
          <w:sz w:val="24"/>
          <w:szCs w:val="24"/>
        </w:rPr>
      </w:pPr>
      <w:r w:rsidRPr="00316625">
        <w:rPr>
          <w:rFonts w:ascii="Arial" w:hAnsi="Arial" w:cs="Arial"/>
          <w:sz w:val="24"/>
          <w:szCs w:val="24"/>
        </w:rPr>
        <w:t>Vaillant</w:t>
      </w:r>
      <w:bookmarkStart w:id="0" w:name="_GoBack"/>
      <w:bookmarkEnd w:id="0"/>
      <w:r w:rsidRPr="00316625">
        <w:rPr>
          <w:rFonts w:ascii="Arial" w:hAnsi="Arial" w:cs="Arial"/>
          <w:sz w:val="24"/>
          <w:szCs w:val="24"/>
        </w:rPr>
        <w:t xml:space="preserve">, D. (2005). </w:t>
      </w:r>
      <w:r w:rsidRPr="00316625">
        <w:rPr>
          <w:rFonts w:ascii="Arial" w:hAnsi="Arial" w:cs="Arial"/>
          <w:sz w:val="24"/>
          <w:szCs w:val="24"/>
          <w:u w:val="single"/>
        </w:rPr>
        <w:t>Formación de docentes en América Latina. Re-</w:t>
      </w:r>
      <w:r w:rsidR="00BC7FA4" w:rsidRPr="00316625">
        <w:rPr>
          <w:rFonts w:ascii="Arial" w:hAnsi="Arial" w:cs="Arial"/>
          <w:sz w:val="24"/>
          <w:szCs w:val="24"/>
          <w:u w:val="single"/>
        </w:rPr>
        <w:t>inventado</w:t>
      </w:r>
      <w:r w:rsidRPr="00316625">
        <w:rPr>
          <w:rFonts w:ascii="Arial" w:hAnsi="Arial" w:cs="Arial"/>
          <w:sz w:val="24"/>
          <w:szCs w:val="24"/>
          <w:u w:val="single"/>
        </w:rPr>
        <w:t xml:space="preserve"> el modelo tradicional</w:t>
      </w:r>
      <w:r w:rsidRPr="00316625">
        <w:rPr>
          <w:rFonts w:ascii="Arial" w:hAnsi="Arial" w:cs="Arial"/>
          <w:sz w:val="24"/>
          <w:szCs w:val="24"/>
        </w:rPr>
        <w:t>. Barcelona, Octaedro</w:t>
      </w:r>
    </w:p>
    <w:p w:rsidR="00773F41" w:rsidRPr="00316625" w:rsidRDefault="00773F41" w:rsidP="005B51E4">
      <w:pPr>
        <w:spacing w:line="360" w:lineRule="auto"/>
        <w:ind w:firstLine="709"/>
        <w:mirrorIndents/>
        <w:jc w:val="both"/>
        <w:rPr>
          <w:rFonts w:ascii="Arial" w:hAnsi="Arial" w:cs="Arial"/>
          <w:sz w:val="24"/>
          <w:szCs w:val="24"/>
        </w:rPr>
      </w:pPr>
    </w:p>
    <w:sectPr w:rsidR="00773F41" w:rsidRPr="0031662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0B9F" w:rsidRDefault="00B40B9F" w:rsidP="005B51E4">
      <w:pPr>
        <w:spacing w:after="0" w:line="240" w:lineRule="auto"/>
      </w:pPr>
      <w:r>
        <w:separator/>
      </w:r>
    </w:p>
  </w:endnote>
  <w:endnote w:type="continuationSeparator" w:id="0">
    <w:p w:rsidR="00B40B9F" w:rsidRDefault="00B40B9F" w:rsidP="005B51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orts Mill Goudy">
    <w:altName w:val="Times New Roman"/>
    <w:panose1 w:val="00000000000000000000"/>
    <w:charset w:val="00"/>
    <w:family w:val="roman"/>
    <w:notTrueType/>
    <w:pitch w:val="default"/>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0B9F" w:rsidRDefault="00B40B9F" w:rsidP="005B51E4">
      <w:pPr>
        <w:spacing w:after="0" w:line="240" w:lineRule="auto"/>
      </w:pPr>
      <w:r>
        <w:separator/>
      </w:r>
    </w:p>
  </w:footnote>
  <w:footnote w:type="continuationSeparator" w:id="0">
    <w:p w:rsidR="00B40B9F" w:rsidRDefault="00B40B9F" w:rsidP="005B51E4">
      <w:pPr>
        <w:spacing w:after="0" w:line="240" w:lineRule="auto"/>
      </w:pPr>
      <w:r>
        <w:continuationSeparator/>
      </w:r>
    </w:p>
  </w:footnote>
  <w:footnote w:id="1">
    <w:p w:rsidR="00B423FF" w:rsidRDefault="00B423FF" w:rsidP="001C3659">
      <w:pPr>
        <w:pStyle w:val="Textonotapie"/>
        <w:jc w:val="both"/>
        <w:rPr>
          <w:rFonts w:ascii="Sorts Mill Goudy" w:hAnsi="Sorts Mill Goudy"/>
          <w:color w:val="000000"/>
          <w:shd w:val="clear" w:color="auto" w:fill="FFFFFF"/>
        </w:rPr>
      </w:pPr>
      <w:r>
        <w:rPr>
          <w:rStyle w:val="Refdenotaalpie"/>
        </w:rPr>
        <w:footnoteRef/>
      </w:r>
      <w:r>
        <w:t xml:space="preserve"> </w:t>
      </w:r>
      <w:r>
        <w:rPr>
          <w:rFonts w:ascii="Sorts Mill Goudy" w:hAnsi="Sorts Mill Goudy"/>
          <w:color w:val="000000"/>
          <w:shd w:val="clear" w:color="auto" w:fill="FFFFFF"/>
        </w:rPr>
        <w:t>Docente Investigadora vinculada a la Escuela Interamericana de Bibliotecología de la Universidad de Antioquia. Integrante del Grupo Diverser e Investigación Información, Conocimiento y Sociedad. Bibliotecóloga. Magíster en Educación con énfasis en estudios interculturales de la Universidad de Antioquia. Estudiante del Doctorado en Ciencias Humanas y Sociales de la Universidad Nacional.</w:t>
      </w:r>
    </w:p>
    <w:p w:rsidR="00B423FF" w:rsidRDefault="00B423FF" w:rsidP="001C3659">
      <w:pPr>
        <w:pStyle w:val="Textonotapie"/>
        <w:jc w:val="both"/>
      </w:pPr>
    </w:p>
  </w:footnote>
  <w:footnote w:id="2">
    <w:p w:rsidR="00B423FF" w:rsidRDefault="00B423FF" w:rsidP="001C3659">
      <w:pPr>
        <w:pStyle w:val="Textonotapie"/>
        <w:jc w:val="both"/>
      </w:pPr>
      <w:r>
        <w:rPr>
          <w:rStyle w:val="Refdenotaalpie"/>
        </w:rPr>
        <w:footnoteRef/>
      </w:r>
      <w:r>
        <w:t xml:space="preserve"> </w:t>
      </w:r>
      <w:r>
        <w:rPr>
          <w:rFonts w:ascii="Sorts Mill Goudy" w:hAnsi="Sorts Mill Goudy"/>
          <w:color w:val="000000"/>
          <w:shd w:val="clear" w:color="auto" w:fill="FFFFFF"/>
        </w:rPr>
        <w:t>Docente Investigadora vinculada a la Facultad de Educación de la Universidad de Antioquia. Integrante del Grupo de Investigación Diverser. Licenciada en Pedagogía Infantil. Magíster en Educación de la Universidad de Antioquia. Estudiante del Doctorado en Educación de la Universidad de Antioquia</w:t>
      </w:r>
    </w:p>
  </w:footnote>
  <w:footnote w:id="3">
    <w:p w:rsidR="005B51E4" w:rsidRPr="005B51E4" w:rsidRDefault="005B51E4">
      <w:pPr>
        <w:pStyle w:val="Textonotapie"/>
        <w:rPr>
          <w:rFonts w:ascii="Arial" w:hAnsi="Arial" w:cs="Arial"/>
        </w:rPr>
      </w:pPr>
      <w:r w:rsidRPr="005B51E4">
        <w:rPr>
          <w:rStyle w:val="Refdenotaalpie"/>
          <w:rFonts w:ascii="Arial" w:hAnsi="Arial" w:cs="Arial"/>
        </w:rPr>
        <w:footnoteRef/>
      </w:r>
      <w:r w:rsidRPr="005B51E4">
        <w:rPr>
          <w:rFonts w:ascii="Arial" w:hAnsi="Arial" w:cs="Arial"/>
        </w:rPr>
        <w:t xml:space="preserve"> A  través del Proyecto Pásate a la Biblioteca Escolar del Ministerio de Educación Nacional y el Plan Nacional de Lectura y Escritura Leer es mi cuento</w:t>
      </w:r>
    </w:p>
  </w:footnote>
  <w:footnote w:id="4">
    <w:p w:rsidR="00F330BE" w:rsidRPr="00F330BE" w:rsidRDefault="00F330BE">
      <w:pPr>
        <w:pStyle w:val="Textonotapie"/>
        <w:rPr>
          <w:rFonts w:ascii="Times New Roman" w:hAnsi="Times New Roman" w:cs="Times New Roman"/>
        </w:rPr>
      </w:pPr>
      <w:r w:rsidRPr="00F330BE">
        <w:rPr>
          <w:rStyle w:val="Refdenotaalpie"/>
          <w:rFonts w:ascii="Times New Roman" w:hAnsi="Times New Roman" w:cs="Times New Roman"/>
        </w:rPr>
        <w:footnoteRef/>
      </w:r>
      <w:r w:rsidRPr="00F330BE">
        <w:rPr>
          <w:rFonts w:ascii="Times New Roman" w:hAnsi="Times New Roman" w:cs="Times New Roman"/>
        </w:rPr>
        <w:t xml:space="preserve"> Ideas desarrolladas a partir de las leyes de la Biblioteconomía, de </w:t>
      </w:r>
      <w:proofErr w:type="spellStart"/>
      <w:r w:rsidRPr="00F330BE">
        <w:rPr>
          <w:rFonts w:ascii="Times New Roman" w:hAnsi="Times New Roman" w:cs="Times New Roman"/>
          <w:bCs/>
          <w:color w:val="252525"/>
          <w:shd w:val="clear" w:color="auto" w:fill="FFFFFF"/>
        </w:rPr>
        <w:t>Shiyali</w:t>
      </w:r>
      <w:proofErr w:type="spellEnd"/>
      <w:r w:rsidRPr="00F330BE">
        <w:rPr>
          <w:rFonts w:ascii="Times New Roman" w:hAnsi="Times New Roman" w:cs="Times New Roman"/>
          <w:bCs/>
          <w:color w:val="252525"/>
          <w:shd w:val="clear" w:color="auto" w:fill="FFFFFF"/>
        </w:rPr>
        <w:t xml:space="preserve"> </w:t>
      </w:r>
      <w:proofErr w:type="spellStart"/>
      <w:r w:rsidRPr="00F330BE">
        <w:rPr>
          <w:rFonts w:ascii="Times New Roman" w:hAnsi="Times New Roman" w:cs="Times New Roman"/>
          <w:bCs/>
          <w:color w:val="252525"/>
          <w:shd w:val="clear" w:color="auto" w:fill="FFFFFF"/>
        </w:rPr>
        <w:t>Ramamrita</w:t>
      </w:r>
      <w:proofErr w:type="spellEnd"/>
      <w:r w:rsidRPr="00F330BE">
        <w:rPr>
          <w:rFonts w:ascii="Times New Roman" w:hAnsi="Times New Roman" w:cs="Times New Roman"/>
          <w:bCs/>
          <w:color w:val="252525"/>
          <w:shd w:val="clear" w:color="auto" w:fill="FFFFFF"/>
        </w:rPr>
        <w:t xml:space="preserve"> </w:t>
      </w:r>
      <w:proofErr w:type="spellStart"/>
      <w:r w:rsidRPr="00F330BE">
        <w:rPr>
          <w:rFonts w:ascii="Times New Roman" w:hAnsi="Times New Roman" w:cs="Times New Roman"/>
          <w:bCs/>
          <w:color w:val="252525"/>
          <w:shd w:val="clear" w:color="auto" w:fill="FFFFFF"/>
        </w:rPr>
        <w:t>Ranganathan</w:t>
      </w:r>
      <w:proofErr w:type="spell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17328"/>
    <w:multiLevelType w:val="multilevel"/>
    <w:tmpl w:val="12D25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8D76296"/>
    <w:multiLevelType w:val="multilevel"/>
    <w:tmpl w:val="B9D81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36D6D8F"/>
    <w:multiLevelType w:val="hybridMultilevel"/>
    <w:tmpl w:val="EDA6796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196158E0"/>
    <w:multiLevelType w:val="multilevel"/>
    <w:tmpl w:val="C69CC8B8"/>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4">
    <w:nsid w:val="599039C9"/>
    <w:multiLevelType w:val="multilevel"/>
    <w:tmpl w:val="38824BEA"/>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5">
    <w:nsid w:val="5A787D25"/>
    <w:multiLevelType w:val="multilevel"/>
    <w:tmpl w:val="73EE0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C1963D9"/>
    <w:multiLevelType w:val="multilevel"/>
    <w:tmpl w:val="74123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76C2337B"/>
    <w:multiLevelType w:val="multilevel"/>
    <w:tmpl w:val="60B67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7"/>
  </w:num>
  <w:num w:numId="3">
    <w:abstractNumId w:val="1"/>
  </w:num>
  <w:num w:numId="4">
    <w:abstractNumId w:val="6"/>
  </w:num>
  <w:num w:numId="5">
    <w:abstractNumId w:val="2"/>
  </w:num>
  <w:num w:numId="6">
    <w:abstractNumId w:val="3"/>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E7B"/>
    <w:rsid w:val="00036EEC"/>
    <w:rsid w:val="00072BAA"/>
    <w:rsid w:val="000813FE"/>
    <w:rsid w:val="000B7791"/>
    <w:rsid w:val="000C1737"/>
    <w:rsid w:val="000C2212"/>
    <w:rsid w:val="000C2A4D"/>
    <w:rsid w:val="000C7432"/>
    <w:rsid w:val="000E0FE4"/>
    <w:rsid w:val="00123D42"/>
    <w:rsid w:val="0013793C"/>
    <w:rsid w:val="001A25DD"/>
    <w:rsid w:val="001B4845"/>
    <w:rsid w:val="001C3659"/>
    <w:rsid w:val="00223C21"/>
    <w:rsid w:val="00273F97"/>
    <w:rsid w:val="00294664"/>
    <w:rsid w:val="003010C5"/>
    <w:rsid w:val="00316625"/>
    <w:rsid w:val="00322FBC"/>
    <w:rsid w:val="003D71B3"/>
    <w:rsid w:val="00400E7B"/>
    <w:rsid w:val="00430D0D"/>
    <w:rsid w:val="00430F5B"/>
    <w:rsid w:val="00436CDF"/>
    <w:rsid w:val="00457D42"/>
    <w:rsid w:val="00575CDA"/>
    <w:rsid w:val="005958AD"/>
    <w:rsid w:val="005B51E4"/>
    <w:rsid w:val="006E62A3"/>
    <w:rsid w:val="00705F5B"/>
    <w:rsid w:val="00745FFD"/>
    <w:rsid w:val="00751CD4"/>
    <w:rsid w:val="00773F41"/>
    <w:rsid w:val="00785300"/>
    <w:rsid w:val="007B6B31"/>
    <w:rsid w:val="007D7762"/>
    <w:rsid w:val="007E0A3C"/>
    <w:rsid w:val="007F41CB"/>
    <w:rsid w:val="0084519F"/>
    <w:rsid w:val="008C6F86"/>
    <w:rsid w:val="0092235C"/>
    <w:rsid w:val="00960B79"/>
    <w:rsid w:val="00971B24"/>
    <w:rsid w:val="00981CAB"/>
    <w:rsid w:val="009B3873"/>
    <w:rsid w:val="00A95D5A"/>
    <w:rsid w:val="00AE6900"/>
    <w:rsid w:val="00B40B9F"/>
    <w:rsid w:val="00B423FF"/>
    <w:rsid w:val="00B8741D"/>
    <w:rsid w:val="00BC5159"/>
    <w:rsid w:val="00BC7FA4"/>
    <w:rsid w:val="00BD3570"/>
    <w:rsid w:val="00C0421E"/>
    <w:rsid w:val="00C304EA"/>
    <w:rsid w:val="00C44821"/>
    <w:rsid w:val="00CB4436"/>
    <w:rsid w:val="00DF11A9"/>
    <w:rsid w:val="00E05683"/>
    <w:rsid w:val="00E45C6D"/>
    <w:rsid w:val="00E649A4"/>
    <w:rsid w:val="00E72E49"/>
    <w:rsid w:val="00EA1836"/>
    <w:rsid w:val="00EC1F10"/>
    <w:rsid w:val="00EC40C2"/>
    <w:rsid w:val="00EC7CB0"/>
    <w:rsid w:val="00F330BE"/>
    <w:rsid w:val="00FA0AD5"/>
    <w:rsid w:val="00FE04D8"/>
    <w:rsid w:val="00FE10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400E7B"/>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apple-converted-space">
    <w:name w:val="apple-converted-space"/>
    <w:basedOn w:val="Fuentedeprrafopredeter"/>
    <w:rsid w:val="00400E7B"/>
  </w:style>
  <w:style w:type="character" w:styleId="Hipervnculo">
    <w:name w:val="Hyperlink"/>
    <w:basedOn w:val="Fuentedeprrafopredeter"/>
    <w:uiPriority w:val="99"/>
    <w:semiHidden/>
    <w:unhideWhenUsed/>
    <w:rsid w:val="00400E7B"/>
    <w:rPr>
      <w:color w:val="0000FF"/>
      <w:u w:val="single"/>
    </w:rPr>
  </w:style>
  <w:style w:type="character" w:styleId="Textoennegrita">
    <w:name w:val="Strong"/>
    <w:basedOn w:val="Fuentedeprrafopredeter"/>
    <w:uiPriority w:val="22"/>
    <w:qFormat/>
    <w:rsid w:val="00400E7B"/>
    <w:rPr>
      <w:b/>
      <w:bCs/>
    </w:rPr>
  </w:style>
  <w:style w:type="paragraph" w:styleId="Prrafodelista">
    <w:name w:val="List Paragraph"/>
    <w:basedOn w:val="Normal"/>
    <w:uiPriority w:val="34"/>
    <w:qFormat/>
    <w:rsid w:val="00773F41"/>
    <w:pPr>
      <w:ind w:left="720"/>
      <w:contextualSpacing/>
    </w:pPr>
  </w:style>
  <w:style w:type="paragraph" w:styleId="Textonotapie">
    <w:name w:val="footnote text"/>
    <w:basedOn w:val="Normal"/>
    <w:link w:val="TextonotapieCar"/>
    <w:uiPriority w:val="99"/>
    <w:semiHidden/>
    <w:unhideWhenUsed/>
    <w:rsid w:val="005B51E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B51E4"/>
    <w:rPr>
      <w:sz w:val="20"/>
      <w:szCs w:val="20"/>
    </w:rPr>
  </w:style>
  <w:style w:type="character" w:styleId="Refdenotaalpie">
    <w:name w:val="footnote reference"/>
    <w:basedOn w:val="Fuentedeprrafopredeter"/>
    <w:uiPriority w:val="99"/>
    <w:semiHidden/>
    <w:unhideWhenUsed/>
    <w:rsid w:val="005B51E4"/>
    <w:rPr>
      <w:vertAlign w:val="superscript"/>
    </w:rPr>
  </w:style>
  <w:style w:type="paragraph" w:customStyle="1" w:styleId="Normal1">
    <w:name w:val="Normal1"/>
    <w:rsid w:val="00CB4436"/>
    <w:pPr>
      <w:spacing w:after="0" w:line="276" w:lineRule="auto"/>
    </w:pPr>
    <w:rPr>
      <w:rFonts w:ascii="Arial" w:eastAsia="Arial" w:hAnsi="Arial" w:cs="Arial"/>
      <w:color w:val="000000"/>
      <w:lang w:eastAsia="es-CO"/>
    </w:rPr>
  </w:style>
  <w:style w:type="paragraph" w:styleId="Textodeglobo">
    <w:name w:val="Balloon Text"/>
    <w:basedOn w:val="Normal"/>
    <w:link w:val="TextodegloboCar"/>
    <w:uiPriority w:val="99"/>
    <w:semiHidden/>
    <w:unhideWhenUsed/>
    <w:rsid w:val="00E649A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649A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400E7B"/>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apple-converted-space">
    <w:name w:val="apple-converted-space"/>
    <w:basedOn w:val="Fuentedeprrafopredeter"/>
    <w:rsid w:val="00400E7B"/>
  </w:style>
  <w:style w:type="character" w:styleId="Hipervnculo">
    <w:name w:val="Hyperlink"/>
    <w:basedOn w:val="Fuentedeprrafopredeter"/>
    <w:uiPriority w:val="99"/>
    <w:semiHidden/>
    <w:unhideWhenUsed/>
    <w:rsid w:val="00400E7B"/>
    <w:rPr>
      <w:color w:val="0000FF"/>
      <w:u w:val="single"/>
    </w:rPr>
  </w:style>
  <w:style w:type="character" w:styleId="Textoennegrita">
    <w:name w:val="Strong"/>
    <w:basedOn w:val="Fuentedeprrafopredeter"/>
    <w:uiPriority w:val="22"/>
    <w:qFormat/>
    <w:rsid w:val="00400E7B"/>
    <w:rPr>
      <w:b/>
      <w:bCs/>
    </w:rPr>
  </w:style>
  <w:style w:type="paragraph" w:styleId="Prrafodelista">
    <w:name w:val="List Paragraph"/>
    <w:basedOn w:val="Normal"/>
    <w:uiPriority w:val="34"/>
    <w:qFormat/>
    <w:rsid w:val="00773F41"/>
    <w:pPr>
      <w:ind w:left="720"/>
      <w:contextualSpacing/>
    </w:pPr>
  </w:style>
  <w:style w:type="paragraph" w:styleId="Textonotapie">
    <w:name w:val="footnote text"/>
    <w:basedOn w:val="Normal"/>
    <w:link w:val="TextonotapieCar"/>
    <w:uiPriority w:val="99"/>
    <w:semiHidden/>
    <w:unhideWhenUsed/>
    <w:rsid w:val="005B51E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B51E4"/>
    <w:rPr>
      <w:sz w:val="20"/>
      <w:szCs w:val="20"/>
    </w:rPr>
  </w:style>
  <w:style w:type="character" w:styleId="Refdenotaalpie">
    <w:name w:val="footnote reference"/>
    <w:basedOn w:val="Fuentedeprrafopredeter"/>
    <w:uiPriority w:val="99"/>
    <w:semiHidden/>
    <w:unhideWhenUsed/>
    <w:rsid w:val="005B51E4"/>
    <w:rPr>
      <w:vertAlign w:val="superscript"/>
    </w:rPr>
  </w:style>
  <w:style w:type="paragraph" w:customStyle="1" w:styleId="Normal1">
    <w:name w:val="Normal1"/>
    <w:rsid w:val="00CB4436"/>
    <w:pPr>
      <w:spacing w:after="0" w:line="276" w:lineRule="auto"/>
    </w:pPr>
    <w:rPr>
      <w:rFonts w:ascii="Arial" w:eastAsia="Arial" w:hAnsi="Arial" w:cs="Arial"/>
      <w:color w:val="000000"/>
      <w:lang w:eastAsia="es-CO"/>
    </w:rPr>
  </w:style>
  <w:style w:type="paragraph" w:styleId="Textodeglobo">
    <w:name w:val="Balloon Text"/>
    <w:basedOn w:val="Normal"/>
    <w:link w:val="TextodegloboCar"/>
    <w:uiPriority w:val="99"/>
    <w:semiHidden/>
    <w:unhideWhenUsed/>
    <w:rsid w:val="00E649A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649A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620370">
      <w:bodyDiv w:val="1"/>
      <w:marLeft w:val="0"/>
      <w:marRight w:val="0"/>
      <w:marTop w:val="0"/>
      <w:marBottom w:val="0"/>
      <w:divBdr>
        <w:top w:val="none" w:sz="0" w:space="0" w:color="auto"/>
        <w:left w:val="none" w:sz="0" w:space="0" w:color="auto"/>
        <w:bottom w:val="none" w:sz="0" w:space="0" w:color="auto"/>
        <w:right w:val="none" w:sz="0" w:space="0" w:color="auto"/>
      </w:divBdr>
      <w:divsChild>
        <w:div w:id="904532904">
          <w:marLeft w:val="0"/>
          <w:marRight w:val="0"/>
          <w:marTop w:val="0"/>
          <w:marBottom w:val="0"/>
          <w:divBdr>
            <w:top w:val="none" w:sz="0" w:space="0" w:color="auto"/>
            <w:left w:val="none" w:sz="0" w:space="0" w:color="auto"/>
            <w:bottom w:val="none" w:sz="0" w:space="0" w:color="auto"/>
            <w:right w:val="none" w:sz="0" w:space="0" w:color="auto"/>
          </w:divBdr>
        </w:div>
        <w:div w:id="629895948">
          <w:marLeft w:val="0"/>
          <w:marRight w:val="0"/>
          <w:marTop w:val="0"/>
          <w:marBottom w:val="0"/>
          <w:divBdr>
            <w:top w:val="none" w:sz="0" w:space="0" w:color="auto"/>
            <w:left w:val="none" w:sz="0" w:space="0" w:color="auto"/>
            <w:bottom w:val="none" w:sz="0" w:space="0" w:color="auto"/>
            <w:right w:val="none" w:sz="0" w:space="0" w:color="auto"/>
          </w:divBdr>
        </w:div>
        <w:div w:id="962729205">
          <w:marLeft w:val="0"/>
          <w:marRight w:val="0"/>
          <w:marTop w:val="0"/>
          <w:marBottom w:val="0"/>
          <w:divBdr>
            <w:top w:val="none" w:sz="0" w:space="0" w:color="auto"/>
            <w:left w:val="none" w:sz="0" w:space="0" w:color="auto"/>
            <w:bottom w:val="none" w:sz="0" w:space="0" w:color="auto"/>
            <w:right w:val="none" w:sz="0" w:space="0" w:color="auto"/>
          </w:divBdr>
        </w:div>
        <w:div w:id="182407132">
          <w:marLeft w:val="0"/>
          <w:marRight w:val="0"/>
          <w:marTop w:val="0"/>
          <w:marBottom w:val="0"/>
          <w:divBdr>
            <w:top w:val="none" w:sz="0" w:space="0" w:color="auto"/>
            <w:left w:val="none" w:sz="0" w:space="0" w:color="auto"/>
            <w:bottom w:val="none" w:sz="0" w:space="0" w:color="auto"/>
            <w:right w:val="none" w:sz="0" w:space="0" w:color="auto"/>
          </w:divBdr>
        </w:div>
        <w:div w:id="1477575497">
          <w:marLeft w:val="0"/>
          <w:marRight w:val="0"/>
          <w:marTop w:val="0"/>
          <w:marBottom w:val="0"/>
          <w:divBdr>
            <w:top w:val="none" w:sz="0" w:space="0" w:color="auto"/>
            <w:left w:val="none" w:sz="0" w:space="0" w:color="auto"/>
            <w:bottom w:val="none" w:sz="0" w:space="0" w:color="auto"/>
            <w:right w:val="none" w:sz="0" w:space="0" w:color="auto"/>
          </w:divBdr>
        </w:div>
      </w:divsChild>
    </w:div>
    <w:div w:id="77136319">
      <w:bodyDiv w:val="1"/>
      <w:marLeft w:val="0"/>
      <w:marRight w:val="0"/>
      <w:marTop w:val="0"/>
      <w:marBottom w:val="0"/>
      <w:divBdr>
        <w:top w:val="none" w:sz="0" w:space="0" w:color="auto"/>
        <w:left w:val="none" w:sz="0" w:space="0" w:color="auto"/>
        <w:bottom w:val="none" w:sz="0" w:space="0" w:color="auto"/>
        <w:right w:val="none" w:sz="0" w:space="0" w:color="auto"/>
      </w:divBdr>
    </w:div>
    <w:div w:id="585695291">
      <w:bodyDiv w:val="1"/>
      <w:marLeft w:val="0"/>
      <w:marRight w:val="0"/>
      <w:marTop w:val="0"/>
      <w:marBottom w:val="0"/>
      <w:divBdr>
        <w:top w:val="none" w:sz="0" w:space="0" w:color="auto"/>
        <w:left w:val="none" w:sz="0" w:space="0" w:color="auto"/>
        <w:bottom w:val="none" w:sz="0" w:space="0" w:color="auto"/>
        <w:right w:val="none" w:sz="0" w:space="0" w:color="auto"/>
      </w:divBdr>
    </w:div>
    <w:div w:id="1969579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C0E430-2B7E-40B9-BF51-7DAD64609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3066</Words>
  <Characters>16868</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 Duque Cardona</dc:creator>
  <cp:lastModifiedBy>Paola Andrea Lopez Rodriguez</cp:lastModifiedBy>
  <cp:revision>7</cp:revision>
  <dcterms:created xsi:type="dcterms:W3CDTF">2016-05-03T14:29:00Z</dcterms:created>
  <dcterms:modified xsi:type="dcterms:W3CDTF">2016-05-03T22:30:00Z</dcterms:modified>
</cp:coreProperties>
</file>