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7E84" w14:textId="77777777" w:rsidR="00760E63" w:rsidRPr="00D22C89" w:rsidRDefault="00760E63" w:rsidP="00760E63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1853678" w14:textId="30C8D243" w:rsidR="00536A6A" w:rsidRPr="00D22C89" w:rsidRDefault="00F838E2" w:rsidP="518AC3FF">
      <w:pPr>
        <w:widowControl w:val="0"/>
        <w:jc w:val="center"/>
        <w:rPr>
          <w:b/>
          <w:bCs/>
          <w:lang w:val="es-CO"/>
        </w:rPr>
      </w:pPr>
      <w:r w:rsidRPr="52CADEF8">
        <w:rPr>
          <w:b/>
          <w:bCs/>
          <w:lang w:val="es-CO"/>
        </w:rPr>
        <w:t>Formato 1</w:t>
      </w:r>
    </w:p>
    <w:p w14:paraId="7EF735A7" w14:textId="3DA21FF2" w:rsidR="0D7A1C18" w:rsidRDefault="0D7A1C18" w:rsidP="52CADEF8">
      <w:pPr>
        <w:widowControl w:val="0"/>
        <w:jc w:val="center"/>
        <w:rPr>
          <w:b/>
          <w:bCs/>
          <w:lang w:val="es-CO"/>
        </w:rPr>
      </w:pPr>
      <w:r w:rsidRPr="52CADEF8">
        <w:rPr>
          <w:b/>
          <w:bCs/>
          <w:lang w:val="es-CO"/>
        </w:rPr>
        <w:t>Carta de presentación</w:t>
      </w:r>
    </w:p>
    <w:p w14:paraId="591A2C66" w14:textId="77777777" w:rsidR="00536A6A" w:rsidRPr="00D22C89" w:rsidRDefault="00536A6A" w:rsidP="00536A6A">
      <w:pPr>
        <w:widowControl w:val="0"/>
        <w:tabs>
          <w:tab w:val="left" w:pos="-1440"/>
        </w:tabs>
        <w:jc w:val="both"/>
        <w:rPr>
          <w:lang w:val="es-CO"/>
        </w:rPr>
      </w:pPr>
    </w:p>
    <w:p w14:paraId="30737CDC" w14:textId="46C15EE1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6639C5F4">
        <w:rPr>
          <w:lang w:val="es-CO"/>
        </w:rPr>
        <w:t xml:space="preserve">Medellín, </w:t>
      </w:r>
      <w:proofErr w:type="spellStart"/>
      <w:r w:rsidR="00733D1C" w:rsidRPr="6639C5F4">
        <w:rPr>
          <w:highlight w:val="yellow"/>
          <w:lang w:val="es-CO"/>
        </w:rPr>
        <w:t>xx</w:t>
      </w:r>
      <w:proofErr w:type="spellEnd"/>
      <w:r w:rsidR="00733D1C" w:rsidRPr="6639C5F4">
        <w:rPr>
          <w:highlight w:val="yellow"/>
          <w:lang w:val="es-CO"/>
        </w:rPr>
        <w:t xml:space="preserve"> de</w:t>
      </w:r>
      <w:r w:rsidR="00FA34B2" w:rsidRPr="6639C5F4">
        <w:rPr>
          <w:highlight w:val="yellow"/>
          <w:lang w:val="es-CO"/>
        </w:rPr>
        <w:t xml:space="preserve"> </w:t>
      </w:r>
      <w:proofErr w:type="spellStart"/>
      <w:r w:rsidR="00733D1C" w:rsidRPr="6639C5F4">
        <w:rPr>
          <w:highlight w:val="yellow"/>
          <w:lang w:val="es-CO"/>
        </w:rPr>
        <w:t>xx</w:t>
      </w:r>
      <w:proofErr w:type="spellEnd"/>
      <w:r w:rsidR="00FA34B2" w:rsidRPr="6639C5F4">
        <w:rPr>
          <w:lang w:val="es-CO"/>
        </w:rPr>
        <w:t xml:space="preserve"> de 202</w:t>
      </w:r>
      <w:r w:rsidR="00C96EC9">
        <w:rPr>
          <w:lang w:val="es-CO"/>
        </w:rPr>
        <w:t>5</w:t>
      </w:r>
    </w:p>
    <w:p w14:paraId="5989CC00" w14:textId="77777777" w:rsidR="009B287E" w:rsidRPr="00D22C89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664122A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81999E5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>Señores</w:t>
      </w:r>
    </w:p>
    <w:p w14:paraId="2931A85B" w14:textId="43FA1DF9" w:rsidR="006E6898" w:rsidRPr="00D22C89" w:rsidRDefault="00EB4BA0" w:rsidP="006E6898">
      <w:pPr>
        <w:pStyle w:val="Piedepgina"/>
        <w:tabs>
          <w:tab w:val="clear" w:pos="4252"/>
          <w:tab w:val="clear" w:pos="8504"/>
        </w:tabs>
        <w:rPr>
          <w:b/>
          <w:lang w:val="es-CO"/>
        </w:rPr>
      </w:pPr>
      <w:r>
        <w:rPr>
          <w:b/>
          <w:lang w:val="es-ES_tradnl"/>
        </w:rPr>
        <w:t xml:space="preserve">Dirección de </w:t>
      </w:r>
      <w:r w:rsidR="00F838E2">
        <w:rPr>
          <w:b/>
          <w:lang w:val="es-ES_tradnl"/>
        </w:rPr>
        <w:t>Bienestar Universitario</w:t>
      </w:r>
    </w:p>
    <w:p w14:paraId="71146D71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>Universidad de Antioquia</w:t>
      </w:r>
    </w:p>
    <w:p w14:paraId="37B785B5" w14:textId="39ED65AA" w:rsidR="000509C7" w:rsidRPr="00D22C89" w:rsidRDefault="00536A6A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>Medellín, Antioquia</w:t>
      </w:r>
    </w:p>
    <w:p w14:paraId="16913BC3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77"/>
        <w:gridCol w:w="6217"/>
      </w:tblGrid>
      <w:tr w:rsidR="000509C7" w:rsidRPr="002704F7" w14:paraId="578C686C" w14:textId="77777777" w:rsidTr="23DCA687">
        <w:trPr>
          <w:trHeight w:val="204"/>
        </w:trPr>
        <w:tc>
          <w:tcPr>
            <w:tcW w:w="2313" w:type="dxa"/>
          </w:tcPr>
          <w:p w14:paraId="5CAE547F" w14:textId="77777777" w:rsidR="000509C7" w:rsidRPr="002704F7" w:rsidRDefault="000509C7" w:rsidP="00320484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2704F7">
              <w:rPr>
                <w:sz w:val="20"/>
                <w:szCs w:val="20"/>
                <w:lang w:val="es-CO"/>
              </w:rPr>
              <w:t>Referencia</w:t>
            </w:r>
          </w:p>
        </w:tc>
        <w:tc>
          <w:tcPr>
            <w:tcW w:w="6407" w:type="dxa"/>
          </w:tcPr>
          <w:p w14:paraId="26EC6FDE" w14:textId="494398EF" w:rsidR="000509C7" w:rsidRPr="00680186" w:rsidRDefault="002704F7" w:rsidP="23DCA687">
            <w:pPr>
              <w:rPr>
                <w:sz w:val="20"/>
                <w:szCs w:val="20"/>
              </w:rPr>
            </w:pPr>
            <w:r w:rsidRPr="23DCA687">
              <w:rPr>
                <w:sz w:val="20"/>
                <w:szCs w:val="20"/>
              </w:rPr>
              <w:t xml:space="preserve">Invitación a cotizar </w:t>
            </w:r>
            <w:r w:rsidR="00F838E2" w:rsidRPr="23DCA687">
              <w:rPr>
                <w:sz w:val="20"/>
                <w:szCs w:val="20"/>
              </w:rPr>
              <w:t>10850007-001-202</w:t>
            </w:r>
            <w:r w:rsidR="12FCB0EA" w:rsidRPr="23DCA687">
              <w:rPr>
                <w:sz w:val="20"/>
                <w:szCs w:val="20"/>
              </w:rPr>
              <w:t>5</w:t>
            </w:r>
          </w:p>
        </w:tc>
      </w:tr>
      <w:tr w:rsidR="00FD22EB" w:rsidRPr="002704F7" w14:paraId="1B8A3282" w14:textId="77777777" w:rsidTr="23DCA687">
        <w:trPr>
          <w:trHeight w:val="279"/>
        </w:trPr>
        <w:tc>
          <w:tcPr>
            <w:tcW w:w="2313" w:type="dxa"/>
          </w:tcPr>
          <w:p w14:paraId="408EC9BB" w14:textId="77777777" w:rsidR="00FD22EB" w:rsidRPr="002704F7" w:rsidRDefault="00FD22EB" w:rsidP="00320484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2704F7">
              <w:rPr>
                <w:b/>
                <w:sz w:val="20"/>
                <w:szCs w:val="20"/>
                <w:lang w:val="es-CO"/>
              </w:rPr>
              <w:t>Asunto</w:t>
            </w:r>
          </w:p>
        </w:tc>
        <w:tc>
          <w:tcPr>
            <w:tcW w:w="6407" w:type="dxa"/>
          </w:tcPr>
          <w:p w14:paraId="40DDE440" w14:textId="4E365EB4" w:rsidR="00FD22EB" w:rsidRPr="00680186" w:rsidRDefault="00FD22EB" w:rsidP="00FD22EB">
            <w:pPr>
              <w:jc w:val="both"/>
              <w:rPr>
                <w:b/>
                <w:bCs/>
                <w:sz w:val="20"/>
                <w:szCs w:val="20"/>
                <w:lang w:val="es-CO"/>
              </w:rPr>
            </w:pPr>
            <w:r w:rsidRPr="69D2E20E">
              <w:rPr>
                <w:b/>
                <w:bCs/>
                <w:sz w:val="20"/>
                <w:szCs w:val="20"/>
                <w:lang w:val="es-CO"/>
              </w:rPr>
              <w:t>Presentación de propuesta y declaraciones bajo juramento</w:t>
            </w:r>
          </w:p>
        </w:tc>
      </w:tr>
      <w:tr w:rsidR="000509C7" w:rsidRPr="002704F7" w14:paraId="39E1DAC4" w14:textId="77777777" w:rsidTr="23DCA687">
        <w:tc>
          <w:tcPr>
            <w:tcW w:w="2313" w:type="dxa"/>
          </w:tcPr>
          <w:p w14:paraId="1FC0751A" w14:textId="02114470" w:rsidR="000509C7" w:rsidRPr="002704F7" w:rsidRDefault="002704F7" w:rsidP="00320484">
            <w:pPr>
              <w:jc w:val="both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Proveedor</w:t>
            </w:r>
          </w:p>
        </w:tc>
        <w:tc>
          <w:tcPr>
            <w:tcW w:w="6407" w:type="dxa"/>
          </w:tcPr>
          <w:p w14:paraId="3559320D" w14:textId="77777777" w:rsidR="000509C7" w:rsidRPr="002704F7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2704F7" w14:paraId="314F5130" w14:textId="77777777" w:rsidTr="23DCA687">
        <w:tc>
          <w:tcPr>
            <w:tcW w:w="2313" w:type="dxa"/>
          </w:tcPr>
          <w:p w14:paraId="289253F7" w14:textId="77777777" w:rsidR="000509C7" w:rsidRPr="002704F7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  <w:r w:rsidRPr="002704F7">
              <w:rPr>
                <w:sz w:val="20"/>
                <w:szCs w:val="20"/>
                <w:lang w:val="es-CO"/>
              </w:rPr>
              <w:t>N</w:t>
            </w:r>
            <w:r w:rsidR="008467E6" w:rsidRPr="002704F7">
              <w:rPr>
                <w:sz w:val="20"/>
                <w:szCs w:val="20"/>
                <w:lang w:val="es-CO"/>
              </w:rPr>
              <w:t>.</w:t>
            </w:r>
            <w:r w:rsidRPr="002704F7">
              <w:rPr>
                <w:sz w:val="20"/>
                <w:szCs w:val="20"/>
                <w:lang w:val="es-CO"/>
              </w:rPr>
              <w:t>I</w:t>
            </w:r>
            <w:r w:rsidR="008467E6" w:rsidRPr="002704F7">
              <w:rPr>
                <w:sz w:val="20"/>
                <w:szCs w:val="20"/>
                <w:lang w:val="es-CO"/>
              </w:rPr>
              <w:t>.</w:t>
            </w:r>
            <w:r w:rsidRPr="002704F7">
              <w:rPr>
                <w:sz w:val="20"/>
                <w:szCs w:val="20"/>
                <w:lang w:val="es-CO"/>
              </w:rPr>
              <w:t>T</w:t>
            </w:r>
            <w:r w:rsidR="008467E6" w:rsidRPr="002704F7">
              <w:rPr>
                <w:sz w:val="20"/>
                <w:szCs w:val="20"/>
                <w:lang w:val="es-CO"/>
              </w:rPr>
              <w:t>.</w:t>
            </w:r>
          </w:p>
        </w:tc>
        <w:tc>
          <w:tcPr>
            <w:tcW w:w="6407" w:type="dxa"/>
          </w:tcPr>
          <w:p w14:paraId="10ABFE81" w14:textId="77777777" w:rsidR="000509C7" w:rsidRPr="002704F7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2704F7" w14:paraId="64F6A301" w14:textId="77777777" w:rsidTr="23DCA687">
        <w:tc>
          <w:tcPr>
            <w:tcW w:w="2313" w:type="dxa"/>
          </w:tcPr>
          <w:p w14:paraId="4AEA6C5D" w14:textId="6FA5F06C" w:rsidR="000509C7" w:rsidRPr="002704F7" w:rsidRDefault="000509C7" w:rsidP="007B4195">
            <w:pPr>
              <w:jc w:val="both"/>
              <w:rPr>
                <w:sz w:val="20"/>
                <w:szCs w:val="20"/>
                <w:lang w:val="es-CO"/>
              </w:rPr>
            </w:pPr>
            <w:r w:rsidRPr="002704F7">
              <w:rPr>
                <w:sz w:val="20"/>
                <w:szCs w:val="20"/>
                <w:lang w:val="es-CO"/>
              </w:rPr>
              <w:t xml:space="preserve">Representante </w:t>
            </w:r>
            <w:r w:rsidR="002704F7">
              <w:rPr>
                <w:sz w:val="20"/>
                <w:szCs w:val="20"/>
                <w:lang w:val="es-CO"/>
              </w:rPr>
              <w:t>l</w:t>
            </w:r>
            <w:r w:rsidRPr="002704F7">
              <w:rPr>
                <w:sz w:val="20"/>
                <w:szCs w:val="20"/>
                <w:lang w:val="es-CO"/>
              </w:rPr>
              <w:t>egal</w:t>
            </w:r>
          </w:p>
        </w:tc>
        <w:tc>
          <w:tcPr>
            <w:tcW w:w="6407" w:type="dxa"/>
          </w:tcPr>
          <w:p w14:paraId="1E4C0208" w14:textId="77777777" w:rsidR="000509C7" w:rsidRPr="002704F7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2704F7" w14:paraId="387FE49D" w14:textId="77777777" w:rsidTr="23DCA687">
        <w:tc>
          <w:tcPr>
            <w:tcW w:w="2313" w:type="dxa"/>
          </w:tcPr>
          <w:p w14:paraId="64D83CBF" w14:textId="3ACD45A8" w:rsidR="000509C7" w:rsidRPr="002704F7" w:rsidRDefault="0015149F" w:rsidP="007B4195">
            <w:pPr>
              <w:jc w:val="both"/>
              <w:rPr>
                <w:sz w:val="20"/>
                <w:szCs w:val="20"/>
                <w:lang w:val="es-CO"/>
              </w:rPr>
            </w:pPr>
            <w:r w:rsidRPr="002704F7">
              <w:rPr>
                <w:sz w:val="20"/>
                <w:szCs w:val="20"/>
                <w:lang w:val="es-CO"/>
              </w:rPr>
              <w:t xml:space="preserve">Cédula </w:t>
            </w:r>
            <w:r w:rsidR="002704F7">
              <w:rPr>
                <w:sz w:val="20"/>
                <w:szCs w:val="20"/>
                <w:lang w:val="es-CO"/>
              </w:rPr>
              <w:t>de c</w:t>
            </w:r>
            <w:r w:rsidR="007B4195" w:rsidRPr="002704F7">
              <w:rPr>
                <w:sz w:val="20"/>
                <w:szCs w:val="20"/>
                <w:lang w:val="es-CO"/>
              </w:rPr>
              <w:t>iudadanía</w:t>
            </w:r>
          </w:p>
        </w:tc>
        <w:tc>
          <w:tcPr>
            <w:tcW w:w="6407" w:type="dxa"/>
          </w:tcPr>
          <w:p w14:paraId="569F4DFE" w14:textId="77777777" w:rsidR="000509C7" w:rsidRPr="002704F7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0509C7" w:rsidRPr="002704F7" w14:paraId="28F89739" w14:textId="77777777" w:rsidTr="23DCA687">
        <w:tc>
          <w:tcPr>
            <w:tcW w:w="2313" w:type="dxa"/>
          </w:tcPr>
          <w:p w14:paraId="1D721E9F" w14:textId="7E8780CF" w:rsidR="000509C7" w:rsidRPr="002704F7" w:rsidRDefault="00905EAF" w:rsidP="007B4195">
            <w:pPr>
              <w:jc w:val="both"/>
              <w:rPr>
                <w:sz w:val="20"/>
                <w:szCs w:val="20"/>
                <w:lang w:val="es-CO"/>
              </w:rPr>
            </w:pPr>
            <w:r w:rsidRPr="002704F7">
              <w:rPr>
                <w:sz w:val="20"/>
                <w:szCs w:val="20"/>
                <w:lang w:val="es-CO"/>
              </w:rPr>
              <w:t xml:space="preserve">Dirección </w:t>
            </w:r>
            <w:r w:rsidR="008467E6" w:rsidRPr="002704F7">
              <w:rPr>
                <w:sz w:val="20"/>
                <w:szCs w:val="20"/>
                <w:lang w:val="es-CO"/>
              </w:rPr>
              <w:t>y teléfonos</w:t>
            </w:r>
          </w:p>
        </w:tc>
        <w:tc>
          <w:tcPr>
            <w:tcW w:w="6407" w:type="dxa"/>
          </w:tcPr>
          <w:p w14:paraId="3E0D8D75" w14:textId="77777777" w:rsidR="000509C7" w:rsidRPr="002704F7" w:rsidRDefault="000509C7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  <w:tr w:rsidR="00905EAF" w:rsidRPr="002704F7" w14:paraId="5087C92B" w14:textId="77777777" w:rsidTr="23DCA687">
        <w:tc>
          <w:tcPr>
            <w:tcW w:w="2313" w:type="dxa"/>
          </w:tcPr>
          <w:p w14:paraId="63CE37C0" w14:textId="45162B4A" w:rsidR="00905EAF" w:rsidRPr="002704F7" w:rsidRDefault="002704F7" w:rsidP="00905EAF">
            <w:pPr>
              <w:jc w:val="both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Correo electrónico</w:t>
            </w:r>
            <w:r w:rsidR="00905EAF" w:rsidRPr="002704F7">
              <w:rPr>
                <w:sz w:val="20"/>
                <w:szCs w:val="20"/>
                <w:lang w:val="es-CO"/>
              </w:rPr>
              <w:t xml:space="preserve"> para notificaciones</w:t>
            </w:r>
          </w:p>
        </w:tc>
        <w:tc>
          <w:tcPr>
            <w:tcW w:w="6407" w:type="dxa"/>
          </w:tcPr>
          <w:p w14:paraId="793DBCFA" w14:textId="77777777" w:rsidR="00905EAF" w:rsidRPr="002704F7" w:rsidRDefault="00905EAF" w:rsidP="00320484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</w:tbl>
    <w:p w14:paraId="043D4453" w14:textId="77777777" w:rsidR="000509C7" w:rsidRPr="00D22C89" w:rsidRDefault="000509C7" w:rsidP="000509C7">
      <w:pPr>
        <w:jc w:val="both"/>
        <w:rPr>
          <w:lang w:val="es-CO"/>
        </w:rPr>
      </w:pPr>
    </w:p>
    <w:p w14:paraId="3D72E57E" w14:textId="4AF66D81" w:rsidR="00324660" w:rsidRPr="00D22C89" w:rsidRDefault="000509C7" w:rsidP="00324660">
      <w:pPr>
        <w:ind w:right="-143"/>
        <w:jc w:val="both"/>
        <w:rPr>
          <w:lang w:val="es-CO"/>
        </w:rPr>
      </w:pPr>
      <w:r w:rsidRPr="69D2E20E">
        <w:rPr>
          <w:lang w:val="es-CO"/>
        </w:rPr>
        <w:t xml:space="preserve">El suscrito arriba identificado, </w:t>
      </w:r>
      <w:r w:rsidR="3C353043" w:rsidRPr="69D2E20E">
        <w:rPr>
          <w:lang w:val="es-CO"/>
        </w:rPr>
        <w:t xml:space="preserve">bajo la gravedad del juramento, como </w:t>
      </w:r>
      <w:r w:rsidRPr="69D2E20E">
        <w:rPr>
          <w:lang w:val="es-CO"/>
        </w:rPr>
        <w:t xml:space="preserve">representante legal de la persona jurídica </w:t>
      </w:r>
      <w:r w:rsidR="370BC212" w:rsidRPr="69D2E20E">
        <w:rPr>
          <w:lang w:val="es-CO"/>
        </w:rPr>
        <w:t>arriba identificada</w:t>
      </w:r>
      <w:r w:rsidR="00324660" w:rsidRPr="69D2E20E">
        <w:rPr>
          <w:lang w:val="es-CO"/>
        </w:rPr>
        <w:t>,</w:t>
      </w:r>
    </w:p>
    <w:p w14:paraId="7BDAD53B" w14:textId="77777777" w:rsidR="006B3785" w:rsidRPr="00D22C89" w:rsidRDefault="006B3785" w:rsidP="000509C7">
      <w:pPr>
        <w:jc w:val="both"/>
        <w:rPr>
          <w:lang w:val="es-CO"/>
        </w:rPr>
      </w:pPr>
    </w:p>
    <w:p w14:paraId="15333D0F" w14:textId="77777777" w:rsidR="000509C7" w:rsidRPr="00D22C89" w:rsidRDefault="005120E6" w:rsidP="006B3785">
      <w:pPr>
        <w:jc w:val="center"/>
        <w:rPr>
          <w:b/>
          <w:lang w:val="es-CO"/>
        </w:rPr>
      </w:pPr>
      <w:r w:rsidRPr="00D22C89">
        <w:rPr>
          <w:b/>
          <w:lang w:val="es-CO"/>
        </w:rPr>
        <w:t>DECLARO QUE:</w:t>
      </w:r>
    </w:p>
    <w:p w14:paraId="69BA2F67" w14:textId="77777777" w:rsidR="006B3785" w:rsidRPr="00D22C89" w:rsidRDefault="006B3785" w:rsidP="006B3785">
      <w:pPr>
        <w:jc w:val="center"/>
        <w:rPr>
          <w:b/>
          <w:lang w:val="es-CO"/>
        </w:rPr>
      </w:pPr>
    </w:p>
    <w:p w14:paraId="467963F3" w14:textId="08F7681D" w:rsidR="006B5BCF" w:rsidRPr="00D22C89" w:rsidRDefault="7622F9D0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Conocimiento informado.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Cono</w:t>
      </w:r>
      <w:r w:rsidR="000837CE" w:rsidRPr="69D2E20E">
        <w:rPr>
          <w:rFonts w:ascii="Times New Roman" w:hAnsi="Times New Roman" w:cs="Times New Roman"/>
          <w:sz w:val="24"/>
          <w:szCs w:val="24"/>
        </w:rPr>
        <w:t>zco</w:t>
      </w:r>
      <w:r w:rsidR="00A30B96" w:rsidRPr="69D2E20E">
        <w:rPr>
          <w:rFonts w:ascii="Times New Roman" w:hAnsi="Times New Roman" w:cs="Times New Roman"/>
          <w:sz w:val="24"/>
          <w:szCs w:val="24"/>
        </w:rPr>
        <w:t xml:space="preserve">, </w:t>
      </w:r>
      <w:r w:rsidR="000509C7" w:rsidRPr="69D2E20E">
        <w:rPr>
          <w:rFonts w:ascii="Times New Roman" w:hAnsi="Times New Roman" w:cs="Times New Roman"/>
          <w:sz w:val="24"/>
          <w:szCs w:val="24"/>
        </w:rPr>
        <w:t>he leído y comprend</w:t>
      </w:r>
      <w:r w:rsidR="00A30B96" w:rsidRPr="69D2E20E">
        <w:rPr>
          <w:rFonts w:ascii="Times New Roman" w:hAnsi="Times New Roman" w:cs="Times New Roman"/>
          <w:sz w:val="24"/>
          <w:szCs w:val="24"/>
        </w:rPr>
        <w:t>o</w:t>
      </w:r>
      <w:r w:rsidR="00AF16DD" w:rsidRPr="69D2E20E">
        <w:rPr>
          <w:rFonts w:ascii="Times New Roman" w:hAnsi="Times New Roman" w:cs="Times New Roman"/>
          <w:sz w:val="24"/>
          <w:szCs w:val="24"/>
        </w:rPr>
        <w:t xml:space="preserve"> los Términos de R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eferencia </w:t>
      </w:r>
      <w:r w:rsidR="00F615D2" w:rsidRPr="69D2E2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615D2" w:rsidRPr="69D2E20E">
        <w:rPr>
          <w:rFonts w:ascii="Times New Roman" w:hAnsi="Times New Roman" w:cs="Times New Roman"/>
          <w:b/>
          <w:bCs/>
          <w:sz w:val="24"/>
          <w:szCs w:val="24"/>
        </w:rPr>
        <w:t>TdeR</w:t>
      </w:r>
      <w:proofErr w:type="spellEnd"/>
      <w:r w:rsidR="00F615D2" w:rsidRPr="69D2E20E">
        <w:rPr>
          <w:rFonts w:ascii="Times New Roman" w:hAnsi="Times New Roman" w:cs="Times New Roman"/>
          <w:sz w:val="24"/>
          <w:szCs w:val="24"/>
        </w:rPr>
        <w:t xml:space="preserve">) </w:t>
      </w:r>
      <w:r w:rsidR="00F15FA6" w:rsidRPr="69D2E20E">
        <w:rPr>
          <w:rFonts w:ascii="Times New Roman" w:hAnsi="Times New Roman" w:cs="Times New Roman"/>
          <w:sz w:val="24"/>
          <w:szCs w:val="24"/>
        </w:rPr>
        <w:t>y los anexos</w:t>
      </w:r>
      <w:r w:rsidR="000509C7" w:rsidRPr="69D2E20E">
        <w:rPr>
          <w:rFonts w:ascii="Times New Roman" w:hAnsi="Times New Roman" w:cs="Times New Roman"/>
          <w:sz w:val="24"/>
          <w:szCs w:val="24"/>
        </w:rPr>
        <w:t>.</w:t>
      </w:r>
      <w:r w:rsidR="58FD7ACB" w:rsidRPr="69D2E20E">
        <w:rPr>
          <w:rFonts w:ascii="Times New Roman" w:hAnsi="Times New Roman" w:cs="Times New Roman"/>
          <w:sz w:val="24"/>
          <w:szCs w:val="24"/>
        </w:rPr>
        <w:t xml:space="preserve"> En consecuencia, a</w:t>
      </w:r>
      <w:r w:rsidR="00D74500" w:rsidRPr="69D2E20E">
        <w:rPr>
          <w:rFonts w:ascii="Times New Roman" w:hAnsi="Times New Roman" w:cs="Times New Roman"/>
          <w:sz w:val="24"/>
          <w:szCs w:val="24"/>
        </w:rPr>
        <w:t>sum</w:t>
      </w:r>
      <w:r w:rsidR="00633088" w:rsidRPr="69D2E20E">
        <w:rPr>
          <w:rFonts w:ascii="Times New Roman" w:hAnsi="Times New Roman" w:cs="Times New Roman"/>
          <w:sz w:val="24"/>
          <w:szCs w:val="24"/>
        </w:rPr>
        <w:t>o</w:t>
      </w:r>
      <w:r w:rsidR="00D74500" w:rsidRPr="69D2E20E">
        <w:rPr>
          <w:rFonts w:ascii="Times New Roman" w:hAnsi="Times New Roman" w:cs="Times New Roman"/>
          <w:sz w:val="24"/>
          <w:szCs w:val="24"/>
        </w:rPr>
        <w:t xml:space="preserve"> como propios, los errores u omisiones en que incurra por una inadecuada interpretación o una imprecisa comprensión de los </w:t>
      </w:r>
      <w:proofErr w:type="spellStart"/>
      <w:r w:rsidR="00137B99" w:rsidRPr="69D2E20E">
        <w:rPr>
          <w:rFonts w:ascii="Times New Roman" w:hAnsi="Times New Roman" w:cs="Times New Roman"/>
          <w:b/>
          <w:bCs/>
          <w:sz w:val="24"/>
          <w:szCs w:val="24"/>
        </w:rPr>
        <w:t>TdeR</w:t>
      </w:r>
      <w:proofErr w:type="spellEnd"/>
      <w:r w:rsidR="00D74500" w:rsidRPr="69D2E20E">
        <w:rPr>
          <w:rFonts w:ascii="Times New Roman" w:hAnsi="Times New Roman" w:cs="Times New Roman"/>
          <w:sz w:val="24"/>
          <w:szCs w:val="24"/>
        </w:rPr>
        <w:t>.</w:t>
      </w:r>
      <w:r w:rsidR="754BFC9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6B5BCF" w:rsidRPr="69D2E20E">
        <w:rPr>
          <w:rFonts w:ascii="Times New Roman" w:hAnsi="Times New Roman" w:cs="Times New Roman"/>
          <w:sz w:val="24"/>
          <w:szCs w:val="24"/>
        </w:rPr>
        <w:t>No ten</w:t>
      </w:r>
      <w:r w:rsidR="00633088" w:rsidRPr="69D2E20E">
        <w:rPr>
          <w:rFonts w:ascii="Times New Roman" w:hAnsi="Times New Roman" w:cs="Times New Roman"/>
          <w:sz w:val="24"/>
          <w:szCs w:val="24"/>
        </w:rPr>
        <w:t>go</w:t>
      </w:r>
      <w:r w:rsidR="006B5BCF" w:rsidRPr="69D2E20E">
        <w:rPr>
          <w:rFonts w:ascii="Times New Roman" w:hAnsi="Times New Roman" w:cs="Times New Roman"/>
          <w:sz w:val="24"/>
          <w:szCs w:val="24"/>
        </w:rPr>
        <w:t xml:space="preserve"> observaciones, ni objeciones ni aclaraciones para presentar a los </w:t>
      </w:r>
      <w:proofErr w:type="spellStart"/>
      <w:r w:rsidR="002B45E6" w:rsidRPr="69D2E20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7B99" w:rsidRPr="69D2E20E">
        <w:rPr>
          <w:rFonts w:ascii="Times New Roman" w:hAnsi="Times New Roman" w:cs="Times New Roman"/>
          <w:b/>
          <w:bCs/>
          <w:sz w:val="24"/>
          <w:szCs w:val="24"/>
        </w:rPr>
        <w:t>deR</w:t>
      </w:r>
      <w:proofErr w:type="spellEnd"/>
      <w:r w:rsidR="006B5BCF" w:rsidRPr="69D2E20E">
        <w:rPr>
          <w:rFonts w:ascii="Times New Roman" w:hAnsi="Times New Roman" w:cs="Times New Roman"/>
          <w:sz w:val="24"/>
          <w:szCs w:val="24"/>
        </w:rPr>
        <w:t>.</w:t>
      </w:r>
    </w:p>
    <w:p w14:paraId="39FC3220" w14:textId="05C97EBB" w:rsidR="00E746B9" w:rsidRPr="00D22C89" w:rsidRDefault="428FDC9F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Cambio de domicilio.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E746B9" w:rsidRPr="69D2E20E">
        <w:rPr>
          <w:rFonts w:ascii="Times New Roman" w:hAnsi="Times New Roman" w:cs="Times New Roman"/>
          <w:sz w:val="24"/>
          <w:szCs w:val="24"/>
        </w:rPr>
        <w:t xml:space="preserve">Informaré cualquier cambio de domicilio social </w:t>
      </w:r>
      <w:r w:rsidR="7A8913E3" w:rsidRPr="69D2E20E">
        <w:rPr>
          <w:rFonts w:ascii="Times New Roman" w:hAnsi="Times New Roman" w:cs="Times New Roman"/>
          <w:sz w:val="24"/>
          <w:szCs w:val="24"/>
        </w:rPr>
        <w:t xml:space="preserve">y dirección </w:t>
      </w:r>
      <w:r w:rsidR="00E746B9" w:rsidRPr="69D2E20E">
        <w:rPr>
          <w:rFonts w:ascii="Times New Roman" w:hAnsi="Times New Roman" w:cs="Times New Roman"/>
          <w:sz w:val="24"/>
          <w:szCs w:val="24"/>
        </w:rPr>
        <w:t xml:space="preserve">durante la vigencia del </w:t>
      </w:r>
      <w:r w:rsidR="00137B99" w:rsidRPr="69D2E20E">
        <w:rPr>
          <w:rFonts w:ascii="Times New Roman" w:hAnsi="Times New Roman" w:cs="Times New Roman"/>
          <w:sz w:val="24"/>
          <w:szCs w:val="24"/>
        </w:rPr>
        <w:t>p</w:t>
      </w:r>
      <w:r w:rsidR="00E746B9" w:rsidRPr="69D2E20E">
        <w:rPr>
          <w:rFonts w:ascii="Times New Roman" w:hAnsi="Times New Roman" w:cs="Times New Roman"/>
          <w:sz w:val="24"/>
          <w:szCs w:val="24"/>
        </w:rPr>
        <w:t xml:space="preserve">roceso de </w:t>
      </w:r>
      <w:r w:rsidR="00137B99" w:rsidRPr="69D2E20E">
        <w:rPr>
          <w:rFonts w:ascii="Times New Roman" w:hAnsi="Times New Roman" w:cs="Times New Roman"/>
          <w:sz w:val="24"/>
          <w:szCs w:val="24"/>
        </w:rPr>
        <w:t>c</w:t>
      </w:r>
      <w:r w:rsidR="00E746B9" w:rsidRPr="69D2E20E">
        <w:rPr>
          <w:rFonts w:ascii="Times New Roman" w:hAnsi="Times New Roman" w:cs="Times New Roman"/>
          <w:sz w:val="24"/>
          <w:szCs w:val="24"/>
        </w:rPr>
        <w:t>ontratación.</w:t>
      </w:r>
    </w:p>
    <w:p w14:paraId="14E47A8D" w14:textId="226006D5" w:rsidR="000509C7" w:rsidRPr="00D22C89" w:rsidRDefault="1ADC2FC2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Inhabilidades, incompatibilidades y conflictos de interés.</w:t>
      </w:r>
      <w:r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 yo, ni los socios, miembros o accionistas de la persona jurídica que represento, estamos incursos en causales de inhabilidad, incompatibilidad o conflictos de interés establecidas en la Constitución Nacional</w:t>
      </w:r>
      <w:r w:rsidR="556366EA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la ley o </w:t>
      </w:r>
      <w:r w:rsidR="280C5CE3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</w:t>
      </w:r>
      <w:r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</w:t>
      </w:r>
      <w:r w:rsidR="000509C7" w:rsidRPr="69D2E20E">
        <w:rPr>
          <w:rFonts w:ascii="Times New Roman" w:hAnsi="Times New Roman" w:cs="Times New Roman"/>
          <w:sz w:val="24"/>
          <w:szCs w:val="24"/>
        </w:rPr>
        <w:t>Acuerdo Superior 395 de 2011 de la Universidad de Antioquia</w:t>
      </w:r>
      <w:r w:rsidR="00A53F52" w:rsidRPr="69D2E20E">
        <w:rPr>
          <w:rFonts w:ascii="Times New Roman" w:hAnsi="Times New Roman" w:cs="Times New Roman"/>
          <w:sz w:val="24"/>
          <w:szCs w:val="24"/>
        </w:rPr>
        <w:t xml:space="preserve"> (</w:t>
      </w:r>
      <w:r w:rsidR="00A53F52" w:rsidRPr="69D2E20E">
        <w:rPr>
          <w:rFonts w:ascii="Times New Roman" w:hAnsi="Times New Roman" w:cs="Times New Roman"/>
          <w:b/>
          <w:bCs/>
          <w:sz w:val="24"/>
          <w:szCs w:val="24"/>
        </w:rPr>
        <w:t>UdeA</w:t>
      </w:r>
      <w:r w:rsidR="00A53F52" w:rsidRPr="69D2E20E">
        <w:rPr>
          <w:rFonts w:ascii="Times New Roman" w:hAnsi="Times New Roman" w:cs="Times New Roman"/>
          <w:sz w:val="24"/>
          <w:szCs w:val="24"/>
        </w:rPr>
        <w:t>)</w:t>
      </w:r>
      <w:r w:rsidR="00A043B8" w:rsidRPr="69D2E20E">
        <w:rPr>
          <w:rFonts w:ascii="Times New Roman" w:hAnsi="Times New Roman" w:cs="Times New Roman"/>
          <w:sz w:val="24"/>
          <w:szCs w:val="24"/>
        </w:rPr>
        <w:t>,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 para presentar la propuesta </w:t>
      </w:r>
      <w:r w:rsidR="00D74500" w:rsidRPr="69D2E20E">
        <w:rPr>
          <w:rFonts w:ascii="Times New Roman" w:hAnsi="Times New Roman" w:cs="Times New Roman"/>
          <w:sz w:val="24"/>
          <w:szCs w:val="24"/>
        </w:rPr>
        <w:t xml:space="preserve">ni </w:t>
      </w:r>
      <w:r w:rsidR="000509C7" w:rsidRPr="69D2E20E">
        <w:rPr>
          <w:rFonts w:ascii="Times New Roman" w:hAnsi="Times New Roman" w:cs="Times New Roman"/>
          <w:sz w:val="24"/>
          <w:szCs w:val="24"/>
        </w:rPr>
        <w:t>para contratar.</w:t>
      </w:r>
    </w:p>
    <w:p w14:paraId="1C3E3ADB" w14:textId="00D317FE" w:rsidR="000509C7" w:rsidRPr="00D22C89" w:rsidRDefault="716D2CFD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Capacidad jurídica.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Ten</w:t>
      </w:r>
      <w:r w:rsidR="002B45E6" w:rsidRPr="69D2E20E">
        <w:rPr>
          <w:rFonts w:ascii="Times New Roman" w:hAnsi="Times New Roman" w:cs="Times New Roman"/>
          <w:sz w:val="24"/>
          <w:szCs w:val="24"/>
        </w:rPr>
        <w:t>go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capacidad jurídica para presentar la </w:t>
      </w:r>
      <w:r w:rsidR="00137B99" w:rsidRPr="69D2E20E">
        <w:rPr>
          <w:rFonts w:ascii="Times New Roman" w:hAnsi="Times New Roman" w:cs="Times New Roman"/>
          <w:sz w:val="24"/>
          <w:szCs w:val="24"/>
        </w:rPr>
        <w:t>p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ropuesta y </w:t>
      </w:r>
      <w:r w:rsidR="00C03C01" w:rsidRPr="69D2E20E">
        <w:rPr>
          <w:rFonts w:ascii="Times New Roman" w:hAnsi="Times New Roman" w:cs="Times New Roman"/>
          <w:sz w:val="24"/>
          <w:szCs w:val="24"/>
        </w:rPr>
        <w:t xml:space="preserve">celebrar el contrato resultante, </w:t>
      </w:r>
      <w:r w:rsidR="00A043B8" w:rsidRPr="69D2E20E">
        <w:rPr>
          <w:rFonts w:ascii="Times New Roman" w:hAnsi="Times New Roman" w:cs="Times New Roman"/>
          <w:sz w:val="24"/>
          <w:szCs w:val="24"/>
        </w:rPr>
        <w:t>en caso de que</w:t>
      </w:r>
      <w:r w:rsidR="002B45E6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57A6F0CA" w:rsidRPr="69D2E20E">
        <w:rPr>
          <w:rFonts w:ascii="Times New Roman" w:hAnsi="Times New Roman" w:cs="Times New Roman"/>
          <w:sz w:val="24"/>
          <w:szCs w:val="24"/>
        </w:rPr>
        <w:t>le sea</w:t>
      </w:r>
      <w:r w:rsidR="00C03C01" w:rsidRPr="69D2E20E">
        <w:rPr>
          <w:rFonts w:ascii="Times New Roman" w:hAnsi="Times New Roman" w:cs="Times New Roman"/>
          <w:sz w:val="24"/>
          <w:szCs w:val="24"/>
        </w:rPr>
        <w:t xml:space="preserve"> adjudicado</w:t>
      </w:r>
      <w:r w:rsidR="008675F7" w:rsidRPr="69D2E20E">
        <w:rPr>
          <w:rFonts w:ascii="Times New Roman" w:hAnsi="Times New Roman" w:cs="Times New Roman"/>
          <w:sz w:val="24"/>
          <w:szCs w:val="24"/>
        </w:rPr>
        <w:t xml:space="preserve"> a la persona jurídica que represento.</w:t>
      </w:r>
    </w:p>
    <w:p w14:paraId="1A64AFEA" w14:textId="74A15603" w:rsidR="000509C7" w:rsidRPr="00D22C89" w:rsidRDefault="6A965B11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Oferta irrevocable.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Cono</w:t>
      </w:r>
      <w:r w:rsidR="00C03C01" w:rsidRPr="69D2E20E">
        <w:rPr>
          <w:rFonts w:ascii="Times New Roman" w:hAnsi="Times New Roman" w:cs="Times New Roman"/>
          <w:sz w:val="24"/>
          <w:szCs w:val="24"/>
        </w:rPr>
        <w:t>zco que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la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137B99" w:rsidRPr="69D2E20E">
        <w:rPr>
          <w:rFonts w:ascii="Times New Roman" w:hAnsi="Times New Roman" w:cs="Times New Roman"/>
          <w:sz w:val="24"/>
          <w:szCs w:val="24"/>
        </w:rPr>
        <w:t>p</w:t>
      </w:r>
      <w:r w:rsidR="000509C7" w:rsidRPr="69D2E20E">
        <w:rPr>
          <w:rFonts w:ascii="Times New Roman" w:hAnsi="Times New Roman" w:cs="Times New Roman"/>
          <w:sz w:val="24"/>
          <w:szCs w:val="24"/>
        </w:rPr>
        <w:t>ropuesta</w:t>
      </w:r>
      <w:r w:rsidR="002B45E6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u </w:t>
      </w:r>
      <w:r w:rsidR="2897509A" w:rsidRPr="69D2E20E">
        <w:rPr>
          <w:rFonts w:ascii="Times New Roman" w:hAnsi="Times New Roman" w:cs="Times New Roman"/>
          <w:sz w:val="24"/>
          <w:szCs w:val="24"/>
        </w:rPr>
        <w:t>o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ferta </w:t>
      </w:r>
      <w:r w:rsidR="56E8DCC7" w:rsidRPr="69D2E20E">
        <w:rPr>
          <w:rFonts w:ascii="Times New Roman" w:hAnsi="Times New Roman" w:cs="Times New Roman"/>
          <w:sz w:val="24"/>
          <w:szCs w:val="24"/>
        </w:rPr>
        <w:t>m</w:t>
      </w:r>
      <w:r w:rsidR="000509C7" w:rsidRPr="69D2E20E">
        <w:rPr>
          <w:rFonts w:ascii="Times New Roman" w:hAnsi="Times New Roman" w:cs="Times New Roman"/>
          <w:sz w:val="24"/>
          <w:szCs w:val="24"/>
        </w:rPr>
        <w:t>ercantil es irrevocable</w:t>
      </w:r>
      <w:r w:rsidR="7E68F928" w:rsidRPr="69D2E20E">
        <w:rPr>
          <w:rFonts w:ascii="Times New Roman" w:hAnsi="Times New Roman" w:cs="Times New Roman"/>
          <w:sz w:val="24"/>
          <w:szCs w:val="24"/>
        </w:rPr>
        <w:t xml:space="preserve"> (</w:t>
      </w:r>
      <w:r w:rsidR="000509C7" w:rsidRPr="69D2E20E">
        <w:rPr>
          <w:rFonts w:ascii="Times New Roman" w:hAnsi="Times New Roman" w:cs="Times New Roman"/>
          <w:sz w:val="24"/>
          <w:szCs w:val="24"/>
        </w:rPr>
        <w:t>artículo 846 del Código de Comercio</w:t>
      </w:r>
      <w:r w:rsidR="7D53CC10" w:rsidRPr="69D2E20E">
        <w:rPr>
          <w:rFonts w:ascii="Times New Roman" w:hAnsi="Times New Roman" w:cs="Times New Roman"/>
          <w:sz w:val="24"/>
          <w:szCs w:val="24"/>
        </w:rPr>
        <w:t>)</w:t>
      </w:r>
      <w:r w:rsidR="000509C7" w:rsidRPr="69D2E20E">
        <w:rPr>
          <w:rFonts w:ascii="Times New Roman" w:hAnsi="Times New Roman" w:cs="Times New Roman"/>
          <w:sz w:val="24"/>
          <w:szCs w:val="24"/>
        </w:rPr>
        <w:t>.</w:t>
      </w:r>
    </w:p>
    <w:p w14:paraId="32591BA4" w14:textId="61D3D4C1" w:rsidR="001C1362" w:rsidRPr="00D22C89" w:rsidRDefault="2AD77905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Conocimiento de la ley y consecuencias.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Cono</w:t>
      </w:r>
      <w:r w:rsidR="00C03C01" w:rsidRPr="69D2E20E">
        <w:rPr>
          <w:rFonts w:ascii="Times New Roman" w:hAnsi="Times New Roman" w:cs="Times New Roman"/>
          <w:sz w:val="24"/>
          <w:szCs w:val="24"/>
        </w:rPr>
        <w:t xml:space="preserve">zco y cumpliré </w:t>
      </w:r>
      <w:r w:rsidR="000509C7" w:rsidRPr="69D2E20E">
        <w:rPr>
          <w:rFonts w:ascii="Times New Roman" w:hAnsi="Times New Roman" w:cs="Times New Roman"/>
          <w:sz w:val="24"/>
          <w:szCs w:val="24"/>
        </w:rPr>
        <w:t>la</w:t>
      </w:r>
      <w:r w:rsidR="00C03C01" w:rsidRPr="69D2E20E">
        <w:rPr>
          <w:rFonts w:ascii="Times New Roman" w:hAnsi="Times New Roman" w:cs="Times New Roman"/>
          <w:sz w:val="24"/>
          <w:szCs w:val="24"/>
        </w:rPr>
        <w:t>s disposiciones de la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 ley 1474 de </w:t>
      </w:r>
      <w:r w:rsidR="000509C7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2011 </w:t>
      </w:r>
      <w:r w:rsidR="000509C7" w:rsidRPr="69D2E20E">
        <w:rPr>
          <w:rFonts w:ascii="Times New Roman" w:hAnsi="Times New Roman" w:cs="Times New Roman"/>
          <w:i/>
          <w:iCs/>
          <w:sz w:val="24"/>
          <w:szCs w:val="24"/>
        </w:rPr>
        <w:t>(Por la cual se dictan normas orientadas a fortalecer los mecanismos de prevención, investigación y sanción de actos de corrupción y la efectividad del control de la gestión pública)</w:t>
      </w:r>
      <w:r w:rsidR="00536A6A" w:rsidRPr="69D2E20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y demás normas legales para prevenir y sancionar los actos de corrupción.</w:t>
      </w:r>
      <w:r w:rsidR="291ED916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1C1362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Conozco las consecuencias penales </w:t>
      </w:r>
      <w:r w:rsidR="0A05486D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</w:t>
      </w:r>
      <w:r w:rsidR="001C1362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>violar las normas anticorrupción.</w:t>
      </w:r>
    </w:p>
    <w:p w14:paraId="1F863A19" w14:textId="7037999F" w:rsidR="000509C7" w:rsidRPr="00D22C89" w:rsidRDefault="487C6B85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69D2E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Antisobornos</w:t>
      </w:r>
      <w:proofErr w:type="spellEnd"/>
      <w:r w:rsidRPr="69D2E2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he ofrecido, ni </w:t>
      </w:r>
      <w:r w:rsidR="000509C7" w:rsidRPr="69D2E20E">
        <w:rPr>
          <w:rFonts w:ascii="Times New Roman" w:hAnsi="Times New Roman" w:cs="Times New Roman"/>
          <w:sz w:val="24"/>
          <w:szCs w:val="24"/>
        </w:rPr>
        <w:t>ofrecer</w:t>
      </w:r>
      <w:r w:rsidR="00C03C01" w:rsidRPr="69D2E20E">
        <w:rPr>
          <w:rFonts w:ascii="Times New Roman" w:hAnsi="Times New Roman" w:cs="Times New Roman"/>
          <w:sz w:val="24"/>
          <w:szCs w:val="24"/>
        </w:rPr>
        <w:t>é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 dineros, regalos, sobornos o cualquier forma de halago, retribuciones o prebendas a los servidores públicos o asesores de la</w:t>
      </w:r>
      <w:r w:rsidR="000509C7" w:rsidRPr="69D2E20E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53F52" w:rsidRPr="69D2E20E">
        <w:rPr>
          <w:rFonts w:ascii="Times New Roman" w:hAnsi="Times New Roman" w:cs="Times New Roman"/>
          <w:b/>
          <w:bCs/>
          <w:sz w:val="24"/>
          <w:szCs w:val="24"/>
        </w:rPr>
        <w:t>deA</w:t>
      </w:r>
      <w:r w:rsidR="000509C7" w:rsidRPr="69D2E20E">
        <w:rPr>
          <w:rFonts w:ascii="Times New Roman" w:hAnsi="Times New Roman" w:cs="Times New Roman"/>
          <w:sz w:val="24"/>
          <w:szCs w:val="24"/>
        </w:rPr>
        <w:t>, directamente</w:t>
      </w:r>
      <w:r w:rsidR="001C1362" w:rsidRPr="69D2E20E">
        <w:rPr>
          <w:rFonts w:ascii="Times New Roman" w:hAnsi="Times New Roman" w:cs="Times New Roman"/>
          <w:sz w:val="24"/>
          <w:szCs w:val="24"/>
        </w:rPr>
        <w:t xml:space="preserve"> o a través de</w:t>
      </w:r>
      <w:r w:rsidR="00C03C01" w:rsidRPr="69D2E20E">
        <w:rPr>
          <w:rFonts w:ascii="Times New Roman" w:hAnsi="Times New Roman" w:cs="Times New Roman"/>
          <w:sz w:val="24"/>
          <w:szCs w:val="24"/>
        </w:rPr>
        <w:t xml:space="preserve"> contratistas o terceros.</w:t>
      </w:r>
    </w:p>
    <w:p w14:paraId="7B6F8A8C" w14:textId="020E0CCF" w:rsidR="000509C7" w:rsidRPr="00D22C89" w:rsidRDefault="2972A516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69D2E20E">
        <w:rPr>
          <w:rFonts w:ascii="Times New Roman" w:hAnsi="Times New Roman" w:cs="Times New Roman"/>
          <w:b/>
          <w:bCs/>
          <w:sz w:val="24"/>
          <w:szCs w:val="24"/>
        </w:rPr>
        <w:t>Anticolusión</w:t>
      </w:r>
      <w:proofErr w:type="spellEnd"/>
      <w:r w:rsidR="2C58DB8F" w:rsidRPr="69D2E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2C58DB8F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509C7" w:rsidRPr="69D2E20E">
        <w:rPr>
          <w:rFonts w:ascii="Times New Roman" w:hAnsi="Times New Roman" w:cs="Times New Roman"/>
          <w:sz w:val="24"/>
          <w:szCs w:val="24"/>
        </w:rPr>
        <w:t>No he efectuado acuerdos</w:t>
      </w:r>
      <w:r w:rsidR="0A955BCF" w:rsidRPr="69D2E20E">
        <w:rPr>
          <w:rFonts w:ascii="Times New Roman" w:hAnsi="Times New Roman" w:cs="Times New Roman"/>
          <w:sz w:val="24"/>
          <w:szCs w:val="24"/>
        </w:rPr>
        <w:t>; n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o </w:t>
      </w:r>
      <w:r w:rsidR="51ACD7F9" w:rsidRPr="69D2E20E">
        <w:rPr>
          <w:rFonts w:ascii="Times New Roman" w:hAnsi="Times New Roman" w:cs="Times New Roman"/>
          <w:sz w:val="24"/>
          <w:szCs w:val="24"/>
        </w:rPr>
        <w:t xml:space="preserve">he 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realizado </w:t>
      </w:r>
      <w:r w:rsidR="615B9C2B" w:rsidRPr="69D2E20E">
        <w:rPr>
          <w:rFonts w:ascii="Times New Roman" w:hAnsi="Times New Roman" w:cs="Times New Roman"/>
          <w:sz w:val="24"/>
          <w:szCs w:val="24"/>
        </w:rPr>
        <w:t xml:space="preserve">hechos, 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actos o conductas </w:t>
      </w:r>
      <w:r w:rsidR="4927ABCC" w:rsidRPr="69D2E20E">
        <w:rPr>
          <w:rFonts w:ascii="Times New Roman" w:hAnsi="Times New Roman" w:cs="Times New Roman"/>
          <w:sz w:val="24"/>
          <w:szCs w:val="24"/>
        </w:rPr>
        <w:t>de c</w:t>
      </w:r>
      <w:r w:rsidR="000509C7" w:rsidRPr="69D2E20E">
        <w:rPr>
          <w:rFonts w:ascii="Times New Roman" w:hAnsi="Times New Roman" w:cs="Times New Roman"/>
          <w:sz w:val="24"/>
          <w:szCs w:val="24"/>
        </w:rPr>
        <w:t>olusión</w:t>
      </w:r>
      <w:r w:rsidR="10A04476" w:rsidRPr="69D2E20E">
        <w:rPr>
          <w:rFonts w:ascii="Times New Roman" w:hAnsi="Times New Roman" w:cs="Times New Roman"/>
          <w:sz w:val="24"/>
          <w:szCs w:val="24"/>
        </w:rPr>
        <w:t xml:space="preserve"> (o pacto con terceros)</w:t>
      </w:r>
      <w:r w:rsidR="000509C7" w:rsidRPr="69D2E20E">
        <w:rPr>
          <w:rFonts w:ascii="Times New Roman" w:hAnsi="Times New Roman" w:cs="Times New Roman"/>
          <w:sz w:val="24"/>
          <w:szCs w:val="24"/>
        </w:rPr>
        <w:t xml:space="preserve"> para defraudar </w:t>
      </w:r>
      <w:r w:rsidR="373133C5" w:rsidRPr="69D2E20E">
        <w:rPr>
          <w:rFonts w:ascii="Times New Roman" w:hAnsi="Times New Roman" w:cs="Times New Roman"/>
          <w:sz w:val="24"/>
          <w:szCs w:val="24"/>
        </w:rPr>
        <w:t xml:space="preserve">o engañar </w:t>
      </w:r>
      <w:r w:rsidR="000509C7" w:rsidRPr="69D2E20E">
        <w:rPr>
          <w:rFonts w:ascii="Times New Roman" w:hAnsi="Times New Roman" w:cs="Times New Roman"/>
          <w:sz w:val="24"/>
          <w:szCs w:val="24"/>
        </w:rPr>
        <w:t>a la</w:t>
      </w:r>
      <w:r w:rsidR="000509C7" w:rsidRPr="69D2E2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3F52" w:rsidRPr="69D2E20E">
        <w:rPr>
          <w:rFonts w:ascii="Times New Roman" w:hAnsi="Times New Roman" w:cs="Times New Roman"/>
          <w:b/>
          <w:bCs/>
          <w:sz w:val="24"/>
          <w:szCs w:val="24"/>
        </w:rPr>
        <w:t>UdeA</w:t>
      </w:r>
      <w:r w:rsidR="00EA281D" w:rsidRPr="69D2E20E">
        <w:rPr>
          <w:rFonts w:ascii="Times New Roman" w:hAnsi="Times New Roman" w:cs="Times New Roman"/>
          <w:sz w:val="24"/>
          <w:szCs w:val="24"/>
        </w:rPr>
        <w:t>.</w:t>
      </w:r>
    </w:p>
    <w:p w14:paraId="01232947" w14:textId="784E500F" w:rsidR="00905EAF" w:rsidRPr="00D22C89" w:rsidRDefault="715DA97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Autorización.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905EAF" w:rsidRPr="69D2E20E">
        <w:rPr>
          <w:rFonts w:ascii="Times New Roman" w:hAnsi="Times New Roman" w:cs="Times New Roman"/>
          <w:sz w:val="24"/>
          <w:szCs w:val="24"/>
        </w:rPr>
        <w:t>Autorizo</w:t>
      </w:r>
      <w:r w:rsidR="009B52E0" w:rsidRPr="69D2E20E">
        <w:rPr>
          <w:rFonts w:ascii="Times New Roman" w:hAnsi="Times New Roman" w:cs="Times New Roman"/>
          <w:sz w:val="24"/>
          <w:szCs w:val="24"/>
        </w:rPr>
        <w:t xml:space="preserve"> a la </w:t>
      </w:r>
      <w:r w:rsidR="009B52E0" w:rsidRPr="69D2E20E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53F52" w:rsidRPr="69D2E20E">
        <w:rPr>
          <w:rFonts w:ascii="Times New Roman" w:hAnsi="Times New Roman" w:cs="Times New Roman"/>
          <w:b/>
          <w:bCs/>
          <w:sz w:val="24"/>
          <w:szCs w:val="24"/>
        </w:rPr>
        <w:t>deA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905EAF" w:rsidRPr="69D2E20E">
        <w:rPr>
          <w:rFonts w:ascii="Times New Roman" w:hAnsi="Times New Roman" w:cs="Times New Roman"/>
          <w:sz w:val="24"/>
          <w:szCs w:val="24"/>
        </w:rPr>
        <w:t xml:space="preserve">para </w:t>
      </w:r>
      <w:r w:rsidR="21C7A717" w:rsidRPr="69D2E20E">
        <w:rPr>
          <w:rFonts w:ascii="Times New Roman" w:hAnsi="Times New Roman" w:cs="Times New Roman"/>
          <w:sz w:val="24"/>
          <w:szCs w:val="24"/>
        </w:rPr>
        <w:t>notificarme</w:t>
      </w:r>
      <w:r w:rsidR="13883862" w:rsidRPr="69D2E20E">
        <w:rPr>
          <w:rFonts w:ascii="Times New Roman" w:hAnsi="Times New Roman" w:cs="Times New Roman"/>
          <w:sz w:val="24"/>
          <w:szCs w:val="24"/>
        </w:rPr>
        <w:t>,</w:t>
      </w:r>
      <w:r w:rsidR="21C7A717" w:rsidRPr="69D2E20E">
        <w:rPr>
          <w:rFonts w:ascii="Times New Roman" w:hAnsi="Times New Roman" w:cs="Times New Roman"/>
          <w:sz w:val="24"/>
          <w:szCs w:val="24"/>
        </w:rPr>
        <w:t xml:space="preserve"> al correo electrónico arriba </w:t>
      </w:r>
      <w:r w:rsidR="00905EAF" w:rsidRPr="69D2E20E">
        <w:rPr>
          <w:rFonts w:ascii="Times New Roman" w:hAnsi="Times New Roman" w:cs="Times New Roman"/>
          <w:sz w:val="24"/>
          <w:szCs w:val="24"/>
        </w:rPr>
        <w:t>indicad</w:t>
      </w:r>
      <w:r w:rsidR="65B1455D" w:rsidRPr="69D2E20E">
        <w:rPr>
          <w:rFonts w:ascii="Times New Roman" w:hAnsi="Times New Roman" w:cs="Times New Roman"/>
          <w:sz w:val="24"/>
          <w:szCs w:val="24"/>
        </w:rPr>
        <w:t>o</w:t>
      </w:r>
      <w:r w:rsidR="00FC4AE4" w:rsidRPr="69D2E20E">
        <w:rPr>
          <w:rFonts w:ascii="Times New Roman" w:hAnsi="Times New Roman" w:cs="Times New Roman"/>
          <w:sz w:val="24"/>
          <w:szCs w:val="24"/>
        </w:rPr>
        <w:t>,</w:t>
      </w:r>
      <w:r w:rsidR="00905EAF" w:rsidRPr="69D2E20E">
        <w:rPr>
          <w:rFonts w:ascii="Times New Roman" w:hAnsi="Times New Roman" w:cs="Times New Roman"/>
          <w:sz w:val="24"/>
          <w:szCs w:val="24"/>
        </w:rPr>
        <w:t xml:space="preserve"> todos los actos administrativos </w:t>
      </w:r>
      <w:r w:rsidR="000768C7" w:rsidRPr="69D2E20E">
        <w:rPr>
          <w:rFonts w:ascii="Times New Roman" w:hAnsi="Times New Roman" w:cs="Times New Roman"/>
          <w:sz w:val="24"/>
          <w:szCs w:val="24"/>
        </w:rPr>
        <w:t xml:space="preserve">y comunicaciones </w:t>
      </w:r>
      <w:r w:rsidR="00905EAF" w:rsidRPr="69D2E20E">
        <w:rPr>
          <w:rFonts w:ascii="Times New Roman" w:hAnsi="Times New Roman" w:cs="Times New Roman"/>
          <w:sz w:val="24"/>
          <w:szCs w:val="24"/>
        </w:rPr>
        <w:t>que se profieran y que se consideren sean de mi interés</w:t>
      </w:r>
      <w:r w:rsidR="57E330F2" w:rsidRPr="69D2E20E">
        <w:rPr>
          <w:rFonts w:ascii="Times New Roman" w:hAnsi="Times New Roman" w:cs="Times New Roman"/>
          <w:sz w:val="24"/>
          <w:szCs w:val="24"/>
        </w:rPr>
        <w:t xml:space="preserve"> en la invitación </w:t>
      </w:r>
      <w:r w:rsidR="00905EAF" w:rsidRPr="69D2E20E">
        <w:rPr>
          <w:rFonts w:ascii="Times New Roman" w:hAnsi="Times New Roman" w:cs="Times New Roman"/>
          <w:sz w:val="24"/>
          <w:szCs w:val="24"/>
        </w:rPr>
        <w:t>de la referencia</w:t>
      </w:r>
      <w:r w:rsidR="36CC67F4" w:rsidRPr="69D2E20E">
        <w:rPr>
          <w:rFonts w:ascii="Times New Roman" w:hAnsi="Times New Roman" w:cs="Times New Roman"/>
          <w:sz w:val="24"/>
          <w:szCs w:val="24"/>
        </w:rPr>
        <w:t xml:space="preserve"> (artículo 56 de la Ley 1.437 de 2011, “Por la cual se expide el Código de Procedimiento Administrativo y de lo Contencioso Administrativo”).</w:t>
      </w:r>
    </w:p>
    <w:p w14:paraId="5CA65A5B" w14:textId="29EEA443" w:rsidR="00A763FE" w:rsidRPr="00D22C89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Deshonestidad deliberada</w:t>
      </w:r>
      <w:r w:rsidR="1C22D340" w:rsidRPr="69D2E2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69D2E20E">
        <w:rPr>
          <w:rFonts w:ascii="Times New Roman" w:hAnsi="Times New Roman" w:cs="Times New Roman"/>
          <w:sz w:val="24"/>
          <w:szCs w:val="24"/>
        </w:rPr>
        <w:t xml:space="preserve"> No </w:t>
      </w:r>
      <w:r w:rsidR="2ABF8A24" w:rsidRPr="69D2E20E">
        <w:rPr>
          <w:rFonts w:ascii="Times New Roman" w:hAnsi="Times New Roman" w:cs="Times New Roman"/>
          <w:sz w:val="24"/>
          <w:szCs w:val="24"/>
        </w:rPr>
        <w:t xml:space="preserve">he </w:t>
      </w:r>
      <w:r w:rsidRPr="69D2E20E">
        <w:rPr>
          <w:rFonts w:ascii="Times New Roman" w:hAnsi="Times New Roman" w:cs="Times New Roman"/>
          <w:sz w:val="24"/>
          <w:szCs w:val="24"/>
        </w:rPr>
        <w:t>realizado ni realizar</w:t>
      </w:r>
      <w:r w:rsidR="3F48815D" w:rsidRPr="69D2E20E">
        <w:rPr>
          <w:rFonts w:ascii="Times New Roman" w:hAnsi="Times New Roman" w:cs="Times New Roman"/>
          <w:sz w:val="24"/>
          <w:szCs w:val="24"/>
        </w:rPr>
        <w:t xml:space="preserve">é </w:t>
      </w:r>
      <w:r w:rsidRPr="69D2E20E">
        <w:rPr>
          <w:rFonts w:ascii="Times New Roman" w:hAnsi="Times New Roman" w:cs="Times New Roman"/>
          <w:sz w:val="24"/>
          <w:szCs w:val="24"/>
        </w:rPr>
        <w:t>ni participar</w:t>
      </w:r>
      <w:r w:rsidR="6788B8AE" w:rsidRPr="69D2E20E">
        <w:rPr>
          <w:rFonts w:ascii="Times New Roman" w:hAnsi="Times New Roman" w:cs="Times New Roman"/>
          <w:sz w:val="24"/>
          <w:szCs w:val="24"/>
        </w:rPr>
        <w:t>é</w:t>
      </w:r>
      <w:r w:rsidRPr="69D2E20E">
        <w:rPr>
          <w:rFonts w:ascii="Times New Roman" w:hAnsi="Times New Roman" w:cs="Times New Roman"/>
          <w:sz w:val="24"/>
          <w:szCs w:val="24"/>
        </w:rPr>
        <w:t xml:space="preserve"> en actividades engañosas, deshonestas o fraudulentas</w:t>
      </w:r>
      <w:r w:rsidR="1DA2D42D" w:rsidRPr="69D2E20E">
        <w:rPr>
          <w:rFonts w:ascii="Times New Roman" w:hAnsi="Times New Roman" w:cs="Times New Roman"/>
          <w:sz w:val="24"/>
          <w:szCs w:val="24"/>
        </w:rPr>
        <w:t xml:space="preserve"> o antiéticas en contra de la </w:t>
      </w:r>
      <w:r w:rsidR="1DA2D42D" w:rsidRPr="69D2E20E">
        <w:rPr>
          <w:rFonts w:ascii="Times New Roman" w:hAnsi="Times New Roman" w:cs="Times New Roman"/>
          <w:b/>
          <w:bCs/>
          <w:sz w:val="24"/>
          <w:szCs w:val="24"/>
        </w:rPr>
        <w:t>UdeA</w:t>
      </w:r>
      <w:r w:rsidRPr="69D2E20E">
        <w:rPr>
          <w:rFonts w:ascii="Times New Roman" w:hAnsi="Times New Roman" w:cs="Times New Roman"/>
          <w:sz w:val="24"/>
          <w:szCs w:val="24"/>
        </w:rPr>
        <w:t>.</w:t>
      </w:r>
    </w:p>
    <w:p w14:paraId="74E53D35" w14:textId="76FD3D22" w:rsidR="001C1362" w:rsidRPr="00D22C89" w:rsidRDefault="29334A09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Divulgación interna.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1C1362" w:rsidRPr="69D2E20E">
        <w:rPr>
          <w:rFonts w:ascii="Times New Roman" w:hAnsi="Times New Roman" w:cs="Times New Roman"/>
          <w:sz w:val="24"/>
          <w:szCs w:val="24"/>
        </w:rPr>
        <w:t>Comunicaré a nuestros</w:t>
      </w:r>
      <w:r w:rsidR="60444619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1C1362" w:rsidRPr="69D2E20E">
        <w:rPr>
          <w:rFonts w:ascii="Times New Roman" w:hAnsi="Times New Roman" w:cs="Times New Roman"/>
          <w:sz w:val="24"/>
          <w:szCs w:val="24"/>
        </w:rPr>
        <w:t>empleado</w:t>
      </w:r>
      <w:r w:rsidR="7539FA93" w:rsidRPr="69D2E20E">
        <w:rPr>
          <w:rFonts w:ascii="Times New Roman" w:hAnsi="Times New Roman" w:cs="Times New Roman"/>
          <w:sz w:val="24"/>
          <w:szCs w:val="24"/>
        </w:rPr>
        <w:t>s</w:t>
      </w:r>
      <w:r w:rsidR="001C1362" w:rsidRPr="69D2E20E">
        <w:rPr>
          <w:rFonts w:ascii="Times New Roman" w:hAnsi="Times New Roman" w:cs="Times New Roman"/>
          <w:sz w:val="24"/>
          <w:szCs w:val="24"/>
        </w:rPr>
        <w:t xml:space="preserve"> el contenido del presente </w:t>
      </w:r>
      <w:r w:rsidR="00137B99" w:rsidRPr="69D2E20E">
        <w:rPr>
          <w:rFonts w:ascii="Times New Roman" w:hAnsi="Times New Roman" w:cs="Times New Roman"/>
          <w:sz w:val="24"/>
          <w:szCs w:val="24"/>
        </w:rPr>
        <w:t>c</w:t>
      </w:r>
      <w:r w:rsidR="001C1362" w:rsidRPr="69D2E20E">
        <w:rPr>
          <w:rFonts w:ascii="Times New Roman" w:hAnsi="Times New Roman" w:cs="Times New Roman"/>
          <w:sz w:val="24"/>
          <w:szCs w:val="24"/>
        </w:rPr>
        <w:t>ompromiso; explicar</w:t>
      </w:r>
      <w:r w:rsidR="386A5A43" w:rsidRPr="69D2E20E">
        <w:rPr>
          <w:rFonts w:ascii="Times New Roman" w:hAnsi="Times New Roman" w:cs="Times New Roman"/>
          <w:sz w:val="24"/>
          <w:szCs w:val="24"/>
        </w:rPr>
        <w:t>é</w:t>
      </w:r>
      <w:r w:rsidR="001C1362" w:rsidRPr="69D2E20E">
        <w:rPr>
          <w:rFonts w:ascii="Times New Roman" w:hAnsi="Times New Roman" w:cs="Times New Roman"/>
          <w:sz w:val="24"/>
          <w:szCs w:val="24"/>
        </w:rPr>
        <w:t xml:space="preserve"> su importancia y las consecuencias de su incumplimiento.</w:t>
      </w:r>
    </w:p>
    <w:p w14:paraId="196A0687" w14:textId="56BB472D" w:rsidR="00520592" w:rsidRPr="00D22C89" w:rsidRDefault="0F5D17C8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Inexistencia de sanciones.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520592" w:rsidRPr="69D2E20E">
        <w:rPr>
          <w:rFonts w:ascii="Times New Roman" w:hAnsi="Times New Roman" w:cs="Times New Roman"/>
          <w:sz w:val="24"/>
          <w:szCs w:val="24"/>
        </w:rPr>
        <w:t>Ni yo ni la empresa que represento, hemos sido sancionados, mediante acto administrativo ejecutoriado, por ninguna entidad estatal o pública, dentro de los dos (2) últimos años anteriores a la fecha límite de entrega de la</w:t>
      </w:r>
      <w:r w:rsidR="00137B99" w:rsidRPr="69D2E20E">
        <w:rPr>
          <w:rFonts w:ascii="Times New Roman" w:hAnsi="Times New Roman" w:cs="Times New Roman"/>
          <w:sz w:val="24"/>
          <w:szCs w:val="24"/>
        </w:rPr>
        <w:t xml:space="preserve"> p</w:t>
      </w:r>
      <w:r w:rsidR="00AF16DD" w:rsidRPr="69D2E20E">
        <w:rPr>
          <w:rFonts w:ascii="Times New Roman" w:hAnsi="Times New Roman" w:cs="Times New Roman"/>
          <w:sz w:val="24"/>
          <w:szCs w:val="24"/>
        </w:rPr>
        <w:t>ropuesta Comercial.</w:t>
      </w:r>
    </w:p>
    <w:p w14:paraId="13892EA8" w14:textId="433E1600" w:rsidR="00520592" w:rsidRPr="00D22C89" w:rsidRDefault="6E973F3E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Deber de informar.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520592" w:rsidRPr="69D2E20E">
        <w:rPr>
          <w:rFonts w:ascii="Times New Roman" w:hAnsi="Times New Roman" w:cs="Times New Roman"/>
          <w:sz w:val="24"/>
          <w:szCs w:val="24"/>
        </w:rPr>
        <w:t xml:space="preserve">Me comprometo a revelar la información que sobre el </w:t>
      </w:r>
      <w:r w:rsidR="00137B99" w:rsidRPr="69D2E20E">
        <w:rPr>
          <w:rFonts w:ascii="Times New Roman" w:hAnsi="Times New Roman" w:cs="Times New Roman"/>
          <w:sz w:val="24"/>
          <w:szCs w:val="24"/>
        </w:rPr>
        <w:t>p</w:t>
      </w:r>
      <w:r w:rsidR="00520592" w:rsidRPr="69D2E20E">
        <w:rPr>
          <w:rFonts w:ascii="Times New Roman" w:hAnsi="Times New Roman" w:cs="Times New Roman"/>
          <w:sz w:val="24"/>
          <w:szCs w:val="24"/>
        </w:rPr>
        <w:t xml:space="preserve">roceso de </w:t>
      </w:r>
      <w:r w:rsidR="00137B99" w:rsidRPr="69D2E20E">
        <w:rPr>
          <w:rFonts w:ascii="Times New Roman" w:hAnsi="Times New Roman" w:cs="Times New Roman"/>
          <w:sz w:val="24"/>
          <w:szCs w:val="24"/>
        </w:rPr>
        <w:t>c</w:t>
      </w:r>
      <w:r w:rsidR="00520592" w:rsidRPr="69D2E20E">
        <w:rPr>
          <w:rFonts w:ascii="Times New Roman" w:hAnsi="Times New Roman" w:cs="Times New Roman"/>
          <w:sz w:val="24"/>
          <w:szCs w:val="24"/>
        </w:rPr>
        <w:t>ontratación me soliciten los organismos de control de la República de Colombia.</w:t>
      </w:r>
    </w:p>
    <w:p w14:paraId="10CF8CB2" w14:textId="314C68C1" w:rsidR="00A763FE" w:rsidRPr="00D22C89" w:rsidRDefault="22B193C5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Inexistencia de reportes negativos.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520592" w:rsidRPr="69D2E20E">
        <w:rPr>
          <w:rFonts w:ascii="Times New Roman" w:hAnsi="Times New Roman" w:cs="Times New Roman"/>
          <w:sz w:val="24"/>
          <w:szCs w:val="24"/>
        </w:rPr>
        <w:t>Ni yo, ni la empresa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5553BD8" w14:textId="64FA1A57" w:rsidR="000E2AE2" w:rsidRPr="00D22C89" w:rsidRDefault="36B18F68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Situación especial.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0E2AE2" w:rsidRPr="69D2E20E">
        <w:rPr>
          <w:rFonts w:ascii="Times New Roman" w:hAnsi="Times New Roman" w:cs="Times New Roman"/>
          <w:sz w:val="24"/>
          <w:szCs w:val="24"/>
        </w:rPr>
        <w:t xml:space="preserve">La </w:t>
      </w:r>
      <w:r w:rsidR="00137B99" w:rsidRPr="69D2E20E">
        <w:rPr>
          <w:rFonts w:ascii="Times New Roman" w:hAnsi="Times New Roman" w:cs="Times New Roman"/>
          <w:sz w:val="24"/>
          <w:szCs w:val="24"/>
        </w:rPr>
        <w:t xml:space="preserve">persona jurídica </w:t>
      </w:r>
      <w:r w:rsidR="000E2AE2" w:rsidRPr="69D2E20E">
        <w:rPr>
          <w:rFonts w:ascii="Times New Roman" w:hAnsi="Times New Roman" w:cs="Times New Roman"/>
          <w:sz w:val="24"/>
          <w:szCs w:val="24"/>
        </w:rPr>
        <w:t>que represento no está en ninguna de estas situaciones: (</w:t>
      </w:r>
      <w:r w:rsidR="71FFAD9F" w:rsidRPr="69D2E20E">
        <w:rPr>
          <w:rFonts w:ascii="Times New Roman" w:hAnsi="Times New Roman" w:cs="Times New Roman"/>
          <w:sz w:val="24"/>
          <w:szCs w:val="24"/>
        </w:rPr>
        <w:t>1</w:t>
      </w:r>
      <w:r w:rsidR="000E2AE2" w:rsidRPr="69D2E20E">
        <w:rPr>
          <w:rFonts w:ascii="Times New Roman" w:hAnsi="Times New Roman" w:cs="Times New Roman"/>
          <w:sz w:val="24"/>
          <w:szCs w:val="24"/>
        </w:rPr>
        <w:t>) Cesación de pagos; (</w:t>
      </w:r>
      <w:r w:rsidR="227DDDED" w:rsidRPr="69D2E20E">
        <w:rPr>
          <w:rFonts w:ascii="Times New Roman" w:hAnsi="Times New Roman" w:cs="Times New Roman"/>
          <w:sz w:val="24"/>
          <w:szCs w:val="24"/>
        </w:rPr>
        <w:t>2</w:t>
      </w:r>
      <w:r w:rsidR="000E2AE2" w:rsidRPr="69D2E20E">
        <w:rPr>
          <w:rFonts w:ascii="Times New Roman" w:hAnsi="Times New Roman" w:cs="Times New Roman"/>
          <w:sz w:val="24"/>
          <w:szCs w:val="24"/>
        </w:rPr>
        <w:t>) Concurso de acreedores; (</w:t>
      </w:r>
      <w:r w:rsidR="66E037E5" w:rsidRPr="69D2E20E">
        <w:rPr>
          <w:rFonts w:ascii="Times New Roman" w:hAnsi="Times New Roman" w:cs="Times New Roman"/>
          <w:sz w:val="24"/>
          <w:szCs w:val="24"/>
        </w:rPr>
        <w:t>3</w:t>
      </w:r>
      <w:r w:rsidR="000E2AE2" w:rsidRPr="69D2E20E">
        <w:rPr>
          <w:rFonts w:ascii="Times New Roman" w:hAnsi="Times New Roman" w:cs="Times New Roman"/>
          <w:sz w:val="24"/>
          <w:szCs w:val="24"/>
        </w:rPr>
        <w:t>) Embargos judiciales; (</w:t>
      </w:r>
      <w:r w:rsidR="3FEA0A79" w:rsidRPr="69D2E20E">
        <w:rPr>
          <w:rFonts w:ascii="Times New Roman" w:hAnsi="Times New Roman" w:cs="Times New Roman"/>
          <w:sz w:val="24"/>
          <w:szCs w:val="24"/>
        </w:rPr>
        <w:t>4</w:t>
      </w:r>
      <w:r w:rsidR="000E2AE2" w:rsidRPr="69D2E20E">
        <w:rPr>
          <w:rFonts w:ascii="Times New Roman" w:hAnsi="Times New Roman" w:cs="Times New Roman"/>
          <w:sz w:val="24"/>
          <w:szCs w:val="24"/>
        </w:rPr>
        <w:t>) En disolución o en liquidación.</w:t>
      </w:r>
    </w:p>
    <w:p w14:paraId="31E58345" w14:textId="4239736F" w:rsidR="0096547F" w:rsidRPr="00D22C89" w:rsidRDefault="540263AC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9D2E20E">
        <w:rPr>
          <w:rFonts w:ascii="Times New Roman" w:hAnsi="Times New Roman" w:cs="Times New Roman"/>
          <w:b/>
          <w:bCs/>
          <w:sz w:val="24"/>
          <w:szCs w:val="24"/>
        </w:rPr>
        <w:t>Publicidad de la información y/o documentación.</w:t>
      </w:r>
      <w:r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Declar</w:t>
      </w:r>
      <w:r w:rsidR="0CA75BD2" w:rsidRPr="69D2E20E">
        <w:rPr>
          <w:rFonts w:ascii="Times New Roman" w:hAnsi="Times New Roman" w:cs="Times New Roman"/>
          <w:sz w:val="24"/>
          <w:szCs w:val="24"/>
        </w:rPr>
        <w:t>o</w:t>
      </w:r>
      <w:r w:rsidR="008222D3" w:rsidRPr="69D2E20E">
        <w:rPr>
          <w:rFonts w:ascii="Times New Roman" w:hAnsi="Times New Roman" w:cs="Times New Roman"/>
          <w:sz w:val="24"/>
          <w:szCs w:val="24"/>
        </w:rPr>
        <w:t xml:space="preserve"> que la propuesta presentada </w:t>
      </w:r>
      <w:r w:rsidR="00E340E4" w:rsidRPr="69D2E20E">
        <w:rPr>
          <w:rFonts w:ascii="Times New Roman" w:hAnsi="Times New Roman" w:cs="Times New Roman"/>
          <w:sz w:val="24"/>
          <w:szCs w:val="24"/>
        </w:rPr>
        <w:t xml:space="preserve">por la persona jurídica que represento </w:t>
      </w:r>
      <w:r w:rsidR="008222D3" w:rsidRPr="69D2E20E">
        <w:rPr>
          <w:rFonts w:ascii="Times New Roman" w:hAnsi="Times New Roman" w:cs="Times New Roman"/>
          <w:sz w:val="24"/>
          <w:szCs w:val="24"/>
        </w:rPr>
        <w:t>tiene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carácter público y, por tanto, puede ser consultada por los demás oferentes para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efectos de la presentación de observaciones al informe de evaluación. En este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sentido, ent</w:t>
      </w:r>
      <w:r w:rsidR="671FE4E0" w:rsidRPr="69D2E20E">
        <w:rPr>
          <w:rFonts w:ascii="Times New Roman" w:hAnsi="Times New Roman" w:cs="Times New Roman"/>
          <w:sz w:val="24"/>
          <w:szCs w:val="24"/>
        </w:rPr>
        <w:t xml:space="preserve">iendo </w:t>
      </w:r>
      <w:r w:rsidR="008222D3" w:rsidRPr="69D2E20E">
        <w:rPr>
          <w:rFonts w:ascii="Times New Roman" w:hAnsi="Times New Roman" w:cs="Times New Roman"/>
          <w:sz w:val="24"/>
          <w:szCs w:val="24"/>
        </w:rPr>
        <w:t xml:space="preserve">y acepto </w:t>
      </w:r>
      <w:r w:rsidR="0028485B" w:rsidRPr="69D2E20E">
        <w:rPr>
          <w:rFonts w:ascii="Times New Roman" w:hAnsi="Times New Roman" w:cs="Times New Roman"/>
          <w:sz w:val="24"/>
          <w:szCs w:val="24"/>
        </w:rPr>
        <w:t>que,</w:t>
      </w:r>
      <w:r w:rsidR="008222D3" w:rsidRPr="69D2E20E">
        <w:rPr>
          <w:rFonts w:ascii="Times New Roman" w:hAnsi="Times New Roman" w:cs="Times New Roman"/>
          <w:sz w:val="24"/>
          <w:szCs w:val="24"/>
        </w:rPr>
        <w:t xml:space="preserve"> respecto a aquellos elementos necesarios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para la evaluación de la oferta</w:t>
      </w:r>
      <w:r w:rsidR="23B875A1" w:rsidRPr="69D2E20E">
        <w:rPr>
          <w:rFonts w:ascii="Times New Roman" w:hAnsi="Times New Roman" w:cs="Times New Roman"/>
          <w:sz w:val="24"/>
          <w:szCs w:val="24"/>
        </w:rPr>
        <w:t xml:space="preserve"> o </w:t>
      </w:r>
      <w:r w:rsidR="23B875A1" w:rsidRPr="69D2E20E">
        <w:rPr>
          <w:rFonts w:ascii="Times New Roman" w:hAnsi="Times New Roman" w:cs="Times New Roman"/>
          <w:sz w:val="24"/>
          <w:szCs w:val="24"/>
        </w:rPr>
        <w:lastRenderedPageBreak/>
        <w:t>propuesta</w:t>
      </w:r>
      <w:r w:rsidR="008222D3" w:rsidRPr="69D2E20E">
        <w:rPr>
          <w:rFonts w:ascii="Times New Roman" w:hAnsi="Times New Roman" w:cs="Times New Roman"/>
          <w:sz w:val="24"/>
          <w:szCs w:val="24"/>
        </w:rPr>
        <w:t>, no será posible oponer o alegar reserva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alguna. Sin perjuicio de lo anterior, aclaro que los folios [</w:t>
      </w:r>
      <w:proofErr w:type="spellStart"/>
      <w:r w:rsidR="00457C8D" w:rsidRPr="69D2E20E">
        <w:rPr>
          <w:rFonts w:ascii="Times New Roman" w:hAnsi="Times New Roman" w:cs="Times New Roman"/>
          <w:sz w:val="24"/>
          <w:szCs w:val="24"/>
        </w:rPr>
        <w:t>xxx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>enunciar</w:t>
      </w:r>
      <w:proofErr w:type="spellEnd"/>
      <w:r w:rsidR="00FA34B2" w:rsidRPr="69D2E2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>expresamente el folio o folios de la propuesta que contengan información</w:t>
      </w:r>
      <w:r w:rsidR="00FA34B2" w:rsidRPr="69D2E2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 xml:space="preserve">reservada o confidencial. En ningún caso la </w:t>
      </w:r>
      <w:r w:rsidR="008222D3" w:rsidRPr="69D2E20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</w:t>
      </w:r>
      <w:r w:rsidR="1A3F2746" w:rsidRPr="69D2E20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deA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 xml:space="preserve"> admitirá invocar una</w:t>
      </w:r>
      <w:r w:rsidR="00FA34B2" w:rsidRPr="69D2E2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>reserva o confidencialidad de la totalidad de la propuesta]</w:t>
      </w:r>
      <w:r w:rsidR="008222D3" w:rsidRPr="69D2E20E">
        <w:rPr>
          <w:rFonts w:ascii="Times New Roman" w:hAnsi="Times New Roman" w:cs="Times New Roman"/>
          <w:sz w:val="24"/>
          <w:szCs w:val="24"/>
        </w:rPr>
        <w:t xml:space="preserve"> de nuestra propuesta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tienen carácter confidencial y/o reservado con base en las siguientes</w:t>
      </w:r>
      <w:r w:rsidR="00FA34B2" w:rsidRPr="69D2E20E">
        <w:rPr>
          <w:rFonts w:ascii="Times New Roman" w:hAnsi="Times New Roman" w:cs="Times New Roman"/>
          <w:sz w:val="24"/>
          <w:szCs w:val="24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</w:rPr>
        <w:t>disposiciones [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>enunciar expresamente las normas constitucionales o legales que</w:t>
      </w:r>
      <w:r w:rsidR="00FA34B2" w:rsidRPr="69D2E20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222D3" w:rsidRPr="69D2E20E">
        <w:rPr>
          <w:rFonts w:ascii="Times New Roman" w:hAnsi="Times New Roman" w:cs="Times New Roman"/>
          <w:sz w:val="24"/>
          <w:szCs w:val="24"/>
          <w:highlight w:val="yellow"/>
        </w:rPr>
        <w:t>sirven de base al carácter confidencial o reservado]</w:t>
      </w:r>
      <w:r w:rsidR="008222D3" w:rsidRPr="69D2E20E">
        <w:rPr>
          <w:rFonts w:ascii="Times New Roman" w:hAnsi="Times New Roman" w:cs="Times New Roman"/>
          <w:sz w:val="24"/>
          <w:szCs w:val="24"/>
        </w:rPr>
        <w:t>.</w:t>
      </w:r>
    </w:p>
    <w:p w14:paraId="4CE9B194" w14:textId="77777777" w:rsidR="008222D3" w:rsidRPr="00D22C89" w:rsidRDefault="008222D3" w:rsidP="008222D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C4E477E" w14:textId="77777777" w:rsidR="000509C7" w:rsidRPr="00D22C89" w:rsidRDefault="000509C7" w:rsidP="000509C7">
      <w:pPr>
        <w:jc w:val="both"/>
      </w:pPr>
      <w:r>
        <w:t>Atentamente,</w:t>
      </w:r>
    </w:p>
    <w:p w14:paraId="56008482" w14:textId="2AAA1934" w:rsidR="6639C5F4" w:rsidRDefault="6639C5F4" w:rsidP="6639C5F4">
      <w:pPr>
        <w:jc w:val="both"/>
      </w:pPr>
    </w:p>
    <w:p w14:paraId="051ECD4E" w14:textId="6D625179" w:rsidR="4DDE8CC4" w:rsidRDefault="4DDE8CC4" w:rsidP="6639C5F4">
      <w:pPr>
        <w:jc w:val="both"/>
        <w:rPr>
          <w:highlight w:val="yellow"/>
        </w:rPr>
      </w:pPr>
      <w:r w:rsidRPr="6639C5F4">
        <w:rPr>
          <w:highlight w:val="yellow"/>
        </w:rPr>
        <w:t>XXXX</w:t>
      </w:r>
    </w:p>
    <w:p w14:paraId="1F6C18F9" w14:textId="72F5EE95" w:rsidR="4DDE8CC4" w:rsidRDefault="4DDE8CC4" w:rsidP="6639C5F4">
      <w:pPr>
        <w:jc w:val="both"/>
        <w:rPr>
          <w:highlight w:val="yellow"/>
        </w:rPr>
      </w:pPr>
      <w:r w:rsidRPr="6639C5F4">
        <w:rPr>
          <w:highlight w:val="yellow"/>
        </w:rPr>
        <w:t>Nombres y firma</w:t>
      </w:r>
    </w:p>
    <w:p w14:paraId="2219869D" w14:textId="51456CF9" w:rsidR="000E2AE2" w:rsidRPr="00D22C89" w:rsidRDefault="000E2AE2" w:rsidP="000509C7">
      <w:pPr>
        <w:jc w:val="both"/>
      </w:pPr>
    </w:p>
    <w:p w14:paraId="6F726817" w14:textId="1310402E" w:rsidR="001656D4" w:rsidRPr="00D22C89" w:rsidRDefault="001656D4" w:rsidP="000509C7">
      <w:pPr>
        <w:jc w:val="both"/>
      </w:pPr>
    </w:p>
    <w:p w14:paraId="717AE812" w14:textId="77777777" w:rsidR="001656D4" w:rsidRPr="00D22C89" w:rsidRDefault="001656D4" w:rsidP="000509C7">
      <w:pPr>
        <w:jc w:val="both"/>
      </w:pPr>
    </w:p>
    <w:p w14:paraId="58775165" w14:textId="442BB655" w:rsidR="69527A56" w:rsidRDefault="69527A56" w:rsidP="00C96EC9">
      <w:pPr>
        <w:jc w:val="both"/>
        <w:rPr>
          <w:highlight w:val="yellow"/>
        </w:rPr>
      </w:pPr>
      <w:r>
        <w:t>I</w:t>
      </w:r>
      <w:r w:rsidRPr="6639C5F4">
        <w:rPr>
          <w:highlight w:val="yellow"/>
        </w:rPr>
        <w:t>nstrucciones</w:t>
      </w:r>
    </w:p>
    <w:p w14:paraId="154F0C88" w14:textId="72FC3C11" w:rsidR="11AD7A35" w:rsidRDefault="00C96EC9" w:rsidP="00C96EC9">
      <w:pPr>
        <w:widowControl w:val="0"/>
        <w:jc w:val="both"/>
        <w:rPr>
          <w:b/>
          <w:bCs/>
          <w:highlight w:val="yellow"/>
          <w:lang w:val="es-CO"/>
        </w:rPr>
      </w:pPr>
      <w:r>
        <w:rPr>
          <w:highlight w:val="yellow"/>
          <w:lang w:val="es-CO"/>
        </w:rPr>
        <w:t xml:space="preserve">El Proveedor debe </w:t>
      </w:r>
      <w:r w:rsidR="11AD7A35" w:rsidRPr="6639C5F4">
        <w:rPr>
          <w:highlight w:val="yellow"/>
          <w:lang w:val="es-CO"/>
        </w:rPr>
        <w:t xml:space="preserve">diligenciar el formato en </w:t>
      </w:r>
      <w:r>
        <w:rPr>
          <w:highlight w:val="yellow"/>
          <w:lang w:val="es-CO"/>
        </w:rPr>
        <w:t>su papelería comercial;</w:t>
      </w:r>
    </w:p>
    <w:p w14:paraId="5C448CE7" w14:textId="525375EE" w:rsidR="00536A6A" w:rsidRPr="00D867CF" w:rsidRDefault="00C96EC9" w:rsidP="00C96EC9">
      <w:pPr>
        <w:jc w:val="both"/>
        <w:rPr>
          <w:highlight w:val="yellow"/>
        </w:rPr>
      </w:pPr>
      <w:r>
        <w:rPr>
          <w:highlight w:val="yellow"/>
        </w:rPr>
        <w:t xml:space="preserve">El Proveedor puede </w:t>
      </w:r>
      <w:r w:rsidR="5B2E679C" w:rsidRPr="6639C5F4">
        <w:rPr>
          <w:highlight w:val="yellow"/>
        </w:rPr>
        <w:t xml:space="preserve">usar </w:t>
      </w:r>
      <w:r w:rsidR="6A1BBB74" w:rsidRPr="6639C5F4">
        <w:rPr>
          <w:highlight w:val="yellow"/>
        </w:rPr>
        <w:t>f</w:t>
      </w:r>
      <w:r w:rsidR="00536A6A" w:rsidRPr="6639C5F4">
        <w:rPr>
          <w:highlight w:val="yellow"/>
        </w:rPr>
        <w:t xml:space="preserve">irma </w:t>
      </w:r>
      <w:r>
        <w:rPr>
          <w:highlight w:val="yellow"/>
        </w:rPr>
        <w:t>manuscrita,</w:t>
      </w:r>
      <w:r w:rsidR="21CB0641" w:rsidRPr="6639C5F4">
        <w:rPr>
          <w:highlight w:val="yellow"/>
        </w:rPr>
        <w:t xml:space="preserve"> electrónica</w:t>
      </w:r>
      <w:r>
        <w:rPr>
          <w:highlight w:val="yellow"/>
        </w:rPr>
        <w:t xml:space="preserve"> o digital</w:t>
      </w:r>
      <w:r w:rsidR="21CB0641" w:rsidRPr="6639C5F4">
        <w:rPr>
          <w:highlight w:val="yellow"/>
        </w:rPr>
        <w:t xml:space="preserve"> </w:t>
      </w:r>
      <w:r w:rsidR="536A112A" w:rsidRPr="6639C5F4">
        <w:rPr>
          <w:highlight w:val="yellow"/>
        </w:rPr>
        <w:t xml:space="preserve">(no usar </w:t>
      </w:r>
      <w:r>
        <w:rPr>
          <w:highlight w:val="yellow"/>
        </w:rPr>
        <w:t xml:space="preserve">una </w:t>
      </w:r>
      <w:r w:rsidR="536A112A" w:rsidRPr="6639C5F4">
        <w:rPr>
          <w:highlight w:val="yellow"/>
        </w:rPr>
        <w:t>firma mecánica o escaneada</w:t>
      </w:r>
      <w:r w:rsidR="1572BDA8" w:rsidRPr="6639C5F4">
        <w:rPr>
          <w:highlight w:val="yellow"/>
        </w:rPr>
        <w:t xml:space="preserve"> por el alto riesgo de fraude</w:t>
      </w:r>
      <w:r w:rsidR="536A112A" w:rsidRPr="6639C5F4">
        <w:rPr>
          <w:highlight w:val="yellow"/>
        </w:rPr>
        <w:t>)</w:t>
      </w:r>
    </w:p>
    <w:p w14:paraId="3E7196D1" w14:textId="00E884A8" w:rsidR="656C33AD" w:rsidRDefault="00C96EC9" w:rsidP="00C96EC9">
      <w:pPr>
        <w:jc w:val="both"/>
        <w:rPr>
          <w:highlight w:val="yellow"/>
        </w:rPr>
      </w:pPr>
      <w:r>
        <w:rPr>
          <w:highlight w:val="yellow"/>
        </w:rPr>
        <w:t xml:space="preserve">El Proveedor debe </w:t>
      </w:r>
      <w:r w:rsidR="656C33AD" w:rsidRPr="6639C5F4">
        <w:rPr>
          <w:highlight w:val="yellow"/>
        </w:rPr>
        <w:t xml:space="preserve">eliminar el texto </w:t>
      </w:r>
      <w:r>
        <w:rPr>
          <w:highlight w:val="yellow"/>
        </w:rPr>
        <w:t xml:space="preserve">resaltado en amarillo </w:t>
      </w:r>
      <w:r w:rsidR="656C33AD" w:rsidRPr="6639C5F4">
        <w:rPr>
          <w:highlight w:val="yellow"/>
        </w:rPr>
        <w:t xml:space="preserve">del último párrafo cuando no entregue información reservada o confidencial; </w:t>
      </w:r>
      <w:r>
        <w:rPr>
          <w:highlight w:val="yellow"/>
        </w:rPr>
        <w:t xml:space="preserve">así como </w:t>
      </w:r>
      <w:r w:rsidR="30A5C105" w:rsidRPr="6639C5F4">
        <w:rPr>
          <w:highlight w:val="yellow"/>
        </w:rPr>
        <w:t xml:space="preserve">eliminar </w:t>
      </w:r>
      <w:r>
        <w:rPr>
          <w:highlight w:val="yellow"/>
        </w:rPr>
        <w:t xml:space="preserve">estas </w:t>
      </w:r>
      <w:r w:rsidR="656C33AD" w:rsidRPr="6639C5F4">
        <w:rPr>
          <w:highlight w:val="yellow"/>
        </w:rPr>
        <w:t>instrucciones antes de firmar y enviar</w:t>
      </w:r>
      <w:r>
        <w:rPr>
          <w:highlight w:val="yellow"/>
        </w:rPr>
        <w:t>.</w:t>
      </w:r>
    </w:p>
    <w:p w14:paraId="760D057C" w14:textId="6BF1CE69" w:rsidR="6639C5F4" w:rsidRDefault="6639C5F4"/>
    <w:sectPr w:rsidR="6639C5F4" w:rsidSect="00BB5A63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54071" w14:textId="77777777" w:rsidR="0039568B" w:rsidRDefault="0039568B" w:rsidP="00760E63">
      <w:r>
        <w:separator/>
      </w:r>
    </w:p>
  </w:endnote>
  <w:endnote w:type="continuationSeparator" w:id="0">
    <w:p w14:paraId="3B458949" w14:textId="77777777" w:rsidR="0039568B" w:rsidRDefault="0039568B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48A590" w14:paraId="2FBDA7AA" w14:textId="77777777" w:rsidTr="3E48A590">
      <w:trPr>
        <w:trHeight w:val="300"/>
      </w:trPr>
      <w:tc>
        <w:tcPr>
          <w:tcW w:w="2830" w:type="dxa"/>
        </w:tcPr>
        <w:p w14:paraId="692DF4F2" w14:textId="037B018C" w:rsidR="3E48A590" w:rsidRDefault="3E48A590" w:rsidP="3E48A590">
          <w:pPr>
            <w:pStyle w:val="Encabezado"/>
            <w:ind w:left="-115"/>
          </w:pPr>
        </w:p>
      </w:tc>
      <w:tc>
        <w:tcPr>
          <w:tcW w:w="2830" w:type="dxa"/>
        </w:tcPr>
        <w:p w14:paraId="0CC6716E" w14:textId="4015F6EC" w:rsidR="3E48A590" w:rsidRDefault="3E48A590" w:rsidP="3E48A590">
          <w:pPr>
            <w:pStyle w:val="Encabezado"/>
            <w:jc w:val="center"/>
          </w:pPr>
        </w:p>
      </w:tc>
      <w:tc>
        <w:tcPr>
          <w:tcW w:w="2830" w:type="dxa"/>
        </w:tcPr>
        <w:p w14:paraId="7C4233B2" w14:textId="7EE7CACF" w:rsidR="3E48A590" w:rsidRDefault="3E48A590" w:rsidP="3E48A590">
          <w:pPr>
            <w:pStyle w:val="Encabezado"/>
            <w:ind w:right="-115"/>
            <w:jc w:val="right"/>
          </w:pPr>
        </w:p>
      </w:tc>
    </w:tr>
  </w:tbl>
  <w:p w14:paraId="21A6C9F4" w14:textId="0721C701" w:rsidR="3E48A590" w:rsidRDefault="3E48A590" w:rsidP="3E48A5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37F3" w14:textId="77777777" w:rsidR="0039568B" w:rsidRDefault="0039568B" w:rsidP="00760E63">
      <w:r>
        <w:separator/>
      </w:r>
    </w:p>
  </w:footnote>
  <w:footnote w:type="continuationSeparator" w:id="0">
    <w:p w14:paraId="79A1CF19" w14:textId="77777777" w:rsidR="0039568B" w:rsidRDefault="0039568B" w:rsidP="0076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48A590" w14:paraId="724FCB6D" w14:textId="77777777" w:rsidTr="3E48A590">
      <w:trPr>
        <w:trHeight w:val="300"/>
      </w:trPr>
      <w:tc>
        <w:tcPr>
          <w:tcW w:w="2830" w:type="dxa"/>
        </w:tcPr>
        <w:p w14:paraId="79D3145B" w14:textId="05E7E0C9" w:rsidR="3E48A590" w:rsidRDefault="3E48A590" w:rsidP="3E48A590">
          <w:pPr>
            <w:pStyle w:val="Encabezado"/>
            <w:ind w:left="-115"/>
          </w:pPr>
          <w:r>
            <w:rPr>
              <w:noProof/>
            </w:rPr>
            <w:drawing>
              <wp:inline distT="0" distB="0" distL="0" distR="0" wp14:anchorId="2275EB44" wp14:editId="19C7B0AB">
                <wp:extent cx="4562475" cy="829541"/>
                <wp:effectExtent l="0" t="0" r="0" b="0"/>
                <wp:docPr id="1498683450" name="Imagen 1498683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2475" cy="8295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</w:tcPr>
        <w:p w14:paraId="0267DB7B" w14:textId="40DC1BF7" w:rsidR="3E48A590" w:rsidRDefault="3E48A590" w:rsidP="3E48A590">
          <w:pPr>
            <w:pStyle w:val="Encabezado"/>
            <w:jc w:val="center"/>
          </w:pPr>
        </w:p>
      </w:tc>
      <w:tc>
        <w:tcPr>
          <w:tcW w:w="2830" w:type="dxa"/>
        </w:tcPr>
        <w:p w14:paraId="5DF47F21" w14:textId="06F5FFAE" w:rsidR="3E48A590" w:rsidRDefault="3E48A590" w:rsidP="3E48A590">
          <w:pPr>
            <w:pStyle w:val="Encabezado"/>
            <w:ind w:right="-115"/>
            <w:jc w:val="right"/>
          </w:pPr>
        </w:p>
      </w:tc>
    </w:tr>
  </w:tbl>
  <w:p w14:paraId="36CEEABB" w14:textId="44F4CC3F" w:rsidR="3E48A590" w:rsidRDefault="3E48A590" w:rsidP="3E48A5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33454"/>
    <w:multiLevelType w:val="hybridMultilevel"/>
    <w:tmpl w:val="39607E0A"/>
    <w:lvl w:ilvl="0" w:tplc="AB80CD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9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C7"/>
    <w:rsid w:val="00021009"/>
    <w:rsid w:val="000509C7"/>
    <w:rsid w:val="000573A3"/>
    <w:rsid w:val="00071B6A"/>
    <w:rsid w:val="000768C7"/>
    <w:rsid w:val="000837CE"/>
    <w:rsid w:val="000938BD"/>
    <w:rsid w:val="000A396A"/>
    <w:rsid w:val="000B0723"/>
    <w:rsid w:val="000D39E9"/>
    <w:rsid w:val="000E2AE2"/>
    <w:rsid w:val="000F5BAD"/>
    <w:rsid w:val="00137B99"/>
    <w:rsid w:val="0015149F"/>
    <w:rsid w:val="001656D4"/>
    <w:rsid w:val="00170F45"/>
    <w:rsid w:val="00185602"/>
    <w:rsid w:val="00192BAD"/>
    <w:rsid w:val="0019382A"/>
    <w:rsid w:val="001B0E52"/>
    <w:rsid w:val="001B5302"/>
    <w:rsid w:val="001B7E02"/>
    <w:rsid w:val="001C1362"/>
    <w:rsid w:val="001D7E6A"/>
    <w:rsid w:val="00205432"/>
    <w:rsid w:val="002267F5"/>
    <w:rsid w:val="002612B6"/>
    <w:rsid w:val="002704F7"/>
    <w:rsid w:val="0028485B"/>
    <w:rsid w:val="002978A9"/>
    <w:rsid w:val="002B45E6"/>
    <w:rsid w:val="00302C2D"/>
    <w:rsid w:val="00324660"/>
    <w:rsid w:val="003347B5"/>
    <w:rsid w:val="0034122E"/>
    <w:rsid w:val="00352A5B"/>
    <w:rsid w:val="00352E6C"/>
    <w:rsid w:val="003914CF"/>
    <w:rsid w:val="00392408"/>
    <w:rsid w:val="0039568B"/>
    <w:rsid w:val="00395B9A"/>
    <w:rsid w:val="003A7E9E"/>
    <w:rsid w:val="003E0A99"/>
    <w:rsid w:val="003E3D3F"/>
    <w:rsid w:val="00405624"/>
    <w:rsid w:val="00407B3D"/>
    <w:rsid w:val="00414F9F"/>
    <w:rsid w:val="004176E0"/>
    <w:rsid w:val="004324F6"/>
    <w:rsid w:val="00442F2A"/>
    <w:rsid w:val="00457C8D"/>
    <w:rsid w:val="004B2CF4"/>
    <w:rsid w:val="004D1059"/>
    <w:rsid w:val="004F2531"/>
    <w:rsid w:val="004F26C1"/>
    <w:rsid w:val="005120E6"/>
    <w:rsid w:val="00512E92"/>
    <w:rsid w:val="00520592"/>
    <w:rsid w:val="005237D4"/>
    <w:rsid w:val="005243C2"/>
    <w:rsid w:val="00536A6A"/>
    <w:rsid w:val="00562170"/>
    <w:rsid w:val="00564587"/>
    <w:rsid w:val="00574218"/>
    <w:rsid w:val="005A23FA"/>
    <w:rsid w:val="005B71CC"/>
    <w:rsid w:val="005C0DB2"/>
    <w:rsid w:val="005C5826"/>
    <w:rsid w:val="005D30D8"/>
    <w:rsid w:val="005E5DF1"/>
    <w:rsid w:val="00633088"/>
    <w:rsid w:val="00637A21"/>
    <w:rsid w:val="006453FE"/>
    <w:rsid w:val="00661F32"/>
    <w:rsid w:val="006644DC"/>
    <w:rsid w:val="00674397"/>
    <w:rsid w:val="0067671F"/>
    <w:rsid w:val="00680186"/>
    <w:rsid w:val="006B3785"/>
    <w:rsid w:val="006B5BCF"/>
    <w:rsid w:val="006D24DE"/>
    <w:rsid w:val="006E0AE2"/>
    <w:rsid w:val="006E6898"/>
    <w:rsid w:val="00701465"/>
    <w:rsid w:val="00733D1C"/>
    <w:rsid w:val="00760E63"/>
    <w:rsid w:val="007678FF"/>
    <w:rsid w:val="00786347"/>
    <w:rsid w:val="007A6ECB"/>
    <w:rsid w:val="007B4195"/>
    <w:rsid w:val="007B44F1"/>
    <w:rsid w:val="007B465D"/>
    <w:rsid w:val="007D1076"/>
    <w:rsid w:val="007F1954"/>
    <w:rsid w:val="00811533"/>
    <w:rsid w:val="00820E7C"/>
    <w:rsid w:val="008222D3"/>
    <w:rsid w:val="00823E39"/>
    <w:rsid w:val="00824FEB"/>
    <w:rsid w:val="00840CC6"/>
    <w:rsid w:val="00843413"/>
    <w:rsid w:val="0084404A"/>
    <w:rsid w:val="008467E6"/>
    <w:rsid w:val="00866A50"/>
    <w:rsid w:val="008675F7"/>
    <w:rsid w:val="00877FE1"/>
    <w:rsid w:val="0089014A"/>
    <w:rsid w:val="00893394"/>
    <w:rsid w:val="008B3CAD"/>
    <w:rsid w:val="008D00C1"/>
    <w:rsid w:val="008D656F"/>
    <w:rsid w:val="008F0415"/>
    <w:rsid w:val="00905EAF"/>
    <w:rsid w:val="00914C97"/>
    <w:rsid w:val="00916354"/>
    <w:rsid w:val="009222F1"/>
    <w:rsid w:val="00927746"/>
    <w:rsid w:val="00931864"/>
    <w:rsid w:val="0094404A"/>
    <w:rsid w:val="009561E9"/>
    <w:rsid w:val="00964113"/>
    <w:rsid w:val="0096547F"/>
    <w:rsid w:val="00975D85"/>
    <w:rsid w:val="00984F6A"/>
    <w:rsid w:val="009A2EA0"/>
    <w:rsid w:val="009B287E"/>
    <w:rsid w:val="009B4D5E"/>
    <w:rsid w:val="009B52E0"/>
    <w:rsid w:val="009C55B4"/>
    <w:rsid w:val="009D0B6D"/>
    <w:rsid w:val="009E0505"/>
    <w:rsid w:val="009E24DC"/>
    <w:rsid w:val="009E7712"/>
    <w:rsid w:val="009E782A"/>
    <w:rsid w:val="00A043B8"/>
    <w:rsid w:val="00A30B96"/>
    <w:rsid w:val="00A53F52"/>
    <w:rsid w:val="00A56E68"/>
    <w:rsid w:val="00A60B92"/>
    <w:rsid w:val="00A763FE"/>
    <w:rsid w:val="00AA6623"/>
    <w:rsid w:val="00AD1056"/>
    <w:rsid w:val="00AF16DD"/>
    <w:rsid w:val="00B00482"/>
    <w:rsid w:val="00B21021"/>
    <w:rsid w:val="00B5093A"/>
    <w:rsid w:val="00B653EA"/>
    <w:rsid w:val="00B71897"/>
    <w:rsid w:val="00B767D8"/>
    <w:rsid w:val="00B8289B"/>
    <w:rsid w:val="00BB5A63"/>
    <w:rsid w:val="00BD5597"/>
    <w:rsid w:val="00BE1832"/>
    <w:rsid w:val="00BE6B6D"/>
    <w:rsid w:val="00C03C01"/>
    <w:rsid w:val="00C20AD3"/>
    <w:rsid w:val="00C22048"/>
    <w:rsid w:val="00C43F72"/>
    <w:rsid w:val="00C562B4"/>
    <w:rsid w:val="00C64776"/>
    <w:rsid w:val="00C87282"/>
    <w:rsid w:val="00C87383"/>
    <w:rsid w:val="00C96EC9"/>
    <w:rsid w:val="00CA5CC7"/>
    <w:rsid w:val="00CD6E32"/>
    <w:rsid w:val="00CF6BC3"/>
    <w:rsid w:val="00D009FF"/>
    <w:rsid w:val="00D04E9B"/>
    <w:rsid w:val="00D21D9C"/>
    <w:rsid w:val="00D22C89"/>
    <w:rsid w:val="00D262A2"/>
    <w:rsid w:val="00D337BB"/>
    <w:rsid w:val="00D74316"/>
    <w:rsid w:val="00D74500"/>
    <w:rsid w:val="00D76514"/>
    <w:rsid w:val="00D77A78"/>
    <w:rsid w:val="00D84DC7"/>
    <w:rsid w:val="00D867CF"/>
    <w:rsid w:val="00D9648A"/>
    <w:rsid w:val="00D97477"/>
    <w:rsid w:val="00D97CB4"/>
    <w:rsid w:val="00DB636D"/>
    <w:rsid w:val="00DC7F60"/>
    <w:rsid w:val="00DD529A"/>
    <w:rsid w:val="00DD78F0"/>
    <w:rsid w:val="00DE0E5C"/>
    <w:rsid w:val="00DF34F8"/>
    <w:rsid w:val="00DF3A9C"/>
    <w:rsid w:val="00DF43BC"/>
    <w:rsid w:val="00E124B0"/>
    <w:rsid w:val="00E234F7"/>
    <w:rsid w:val="00E27340"/>
    <w:rsid w:val="00E27AD7"/>
    <w:rsid w:val="00E340E4"/>
    <w:rsid w:val="00E43600"/>
    <w:rsid w:val="00E46E20"/>
    <w:rsid w:val="00E54494"/>
    <w:rsid w:val="00E56CBC"/>
    <w:rsid w:val="00E746B9"/>
    <w:rsid w:val="00EA19D4"/>
    <w:rsid w:val="00EA281D"/>
    <w:rsid w:val="00EA4694"/>
    <w:rsid w:val="00EB4BA0"/>
    <w:rsid w:val="00EE53D5"/>
    <w:rsid w:val="00EF76AA"/>
    <w:rsid w:val="00F15FA6"/>
    <w:rsid w:val="00F359A1"/>
    <w:rsid w:val="00F615D2"/>
    <w:rsid w:val="00F838E2"/>
    <w:rsid w:val="00F84949"/>
    <w:rsid w:val="00FA34B2"/>
    <w:rsid w:val="00FB5D14"/>
    <w:rsid w:val="00FC2687"/>
    <w:rsid w:val="00FC4AE4"/>
    <w:rsid w:val="00FC547B"/>
    <w:rsid w:val="00FD22EB"/>
    <w:rsid w:val="00FD4F75"/>
    <w:rsid w:val="00FE2A36"/>
    <w:rsid w:val="00FF09E2"/>
    <w:rsid w:val="00FF4BBE"/>
    <w:rsid w:val="0743D110"/>
    <w:rsid w:val="074D3B58"/>
    <w:rsid w:val="0A05486D"/>
    <w:rsid w:val="0A955BCF"/>
    <w:rsid w:val="0CA75BD2"/>
    <w:rsid w:val="0CED78C9"/>
    <w:rsid w:val="0D7A1C18"/>
    <w:rsid w:val="0EAFF35C"/>
    <w:rsid w:val="0F5D17C8"/>
    <w:rsid w:val="10A04476"/>
    <w:rsid w:val="11AD7A35"/>
    <w:rsid w:val="12FCB0EA"/>
    <w:rsid w:val="133F956E"/>
    <w:rsid w:val="13883862"/>
    <w:rsid w:val="1572BDA8"/>
    <w:rsid w:val="168784D2"/>
    <w:rsid w:val="1A3F2746"/>
    <w:rsid w:val="1ADC2FC2"/>
    <w:rsid w:val="1C22D340"/>
    <w:rsid w:val="1DA2D42D"/>
    <w:rsid w:val="207C05CB"/>
    <w:rsid w:val="21C7A717"/>
    <w:rsid w:val="21CB0641"/>
    <w:rsid w:val="220B72F9"/>
    <w:rsid w:val="227DDDED"/>
    <w:rsid w:val="22B193C5"/>
    <w:rsid w:val="23B875A1"/>
    <w:rsid w:val="23DCA687"/>
    <w:rsid w:val="25078356"/>
    <w:rsid w:val="280C5CE3"/>
    <w:rsid w:val="2897509A"/>
    <w:rsid w:val="291ED916"/>
    <w:rsid w:val="29334A09"/>
    <w:rsid w:val="2948960A"/>
    <w:rsid w:val="2972A516"/>
    <w:rsid w:val="2ABF8A24"/>
    <w:rsid w:val="2AD77905"/>
    <w:rsid w:val="2C58DB8F"/>
    <w:rsid w:val="30A5C105"/>
    <w:rsid w:val="3190CC70"/>
    <w:rsid w:val="36B18F68"/>
    <w:rsid w:val="36CC67F4"/>
    <w:rsid w:val="370BC212"/>
    <w:rsid w:val="373133C5"/>
    <w:rsid w:val="386A5A43"/>
    <w:rsid w:val="3889D077"/>
    <w:rsid w:val="3A8ABD43"/>
    <w:rsid w:val="3C353043"/>
    <w:rsid w:val="3C55E249"/>
    <w:rsid w:val="3DCAEAF1"/>
    <w:rsid w:val="3E48A590"/>
    <w:rsid w:val="3F48815D"/>
    <w:rsid w:val="3FEA0A79"/>
    <w:rsid w:val="428FDC9F"/>
    <w:rsid w:val="445A45C8"/>
    <w:rsid w:val="473E5441"/>
    <w:rsid w:val="4760B95B"/>
    <w:rsid w:val="487C6B85"/>
    <w:rsid w:val="48C6CBD1"/>
    <w:rsid w:val="4927ABCC"/>
    <w:rsid w:val="4D05CD85"/>
    <w:rsid w:val="4D3760FD"/>
    <w:rsid w:val="4DDE8CC4"/>
    <w:rsid w:val="518AC3FF"/>
    <w:rsid w:val="51ACD7F9"/>
    <w:rsid w:val="52CADEF8"/>
    <w:rsid w:val="531F9202"/>
    <w:rsid w:val="536A112A"/>
    <w:rsid w:val="540263AC"/>
    <w:rsid w:val="556366EA"/>
    <w:rsid w:val="55B7D9A3"/>
    <w:rsid w:val="56E8DCC7"/>
    <w:rsid w:val="57A6F0CA"/>
    <w:rsid w:val="57E330F2"/>
    <w:rsid w:val="58FD7ACB"/>
    <w:rsid w:val="5955B7C0"/>
    <w:rsid w:val="5B2E679C"/>
    <w:rsid w:val="5F4A9D74"/>
    <w:rsid w:val="60444619"/>
    <w:rsid w:val="60C27391"/>
    <w:rsid w:val="60D891A2"/>
    <w:rsid w:val="615B9C2B"/>
    <w:rsid w:val="6252B019"/>
    <w:rsid w:val="656C33AD"/>
    <w:rsid w:val="65B1455D"/>
    <w:rsid w:val="66072E66"/>
    <w:rsid w:val="6639C5F4"/>
    <w:rsid w:val="66E037E5"/>
    <w:rsid w:val="671FE4E0"/>
    <w:rsid w:val="6788B8AE"/>
    <w:rsid w:val="68798504"/>
    <w:rsid w:val="69527A56"/>
    <w:rsid w:val="69D2E20E"/>
    <w:rsid w:val="6A1BBB74"/>
    <w:rsid w:val="6A965B11"/>
    <w:rsid w:val="6E973F3E"/>
    <w:rsid w:val="707D60DB"/>
    <w:rsid w:val="715DA97F"/>
    <w:rsid w:val="716D2CFD"/>
    <w:rsid w:val="71FFAD9F"/>
    <w:rsid w:val="747D2262"/>
    <w:rsid w:val="7539FA93"/>
    <w:rsid w:val="754BFC92"/>
    <w:rsid w:val="7622F9D0"/>
    <w:rsid w:val="787D41EF"/>
    <w:rsid w:val="7A0FEDA6"/>
    <w:rsid w:val="7A8913E3"/>
    <w:rsid w:val="7B33562A"/>
    <w:rsid w:val="7D53CC10"/>
    <w:rsid w:val="7E68F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C3C8"/>
  <w15:docId w15:val="{654B38B3-5C43-4FBB-BA22-0219F7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506203-ED01-4C22-B5FE-836FC2FC0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9F1BC-47A3-4255-A151-593C257AC5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933EC-596B-44F5-B6FA-9333725028A1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4749</Characters>
  <Application>Microsoft Office Word</Application>
  <DocSecurity>0</DocSecurity>
  <Lines>39</Lines>
  <Paragraphs>11</Paragraphs>
  <ScaleCrop>false</ScaleCrop>
  <Company>universidad de antioquia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antioquia</dc:creator>
  <cp:lastModifiedBy>JOSE ADID ROCHA JIMENEZ</cp:lastModifiedBy>
  <cp:revision>23</cp:revision>
  <dcterms:created xsi:type="dcterms:W3CDTF">2024-08-06T12:27:00Z</dcterms:created>
  <dcterms:modified xsi:type="dcterms:W3CDTF">2025-02-27T16:37:00Z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  <property fmtid="{D5CDD505-2E9C-101B-9397-08002B2CF9AE}" pid="3" name="MediaServiceImageTags">
    <vt:lpwstr/>
  </property>
</Properties>
</file>