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0"/>
        <w:gridCol w:w="500"/>
        <w:gridCol w:w="1130"/>
        <w:gridCol w:w="843"/>
        <w:gridCol w:w="562"/>
        <w:gridCol w:w="1931"/>
        <w:gridCol w:w="2312"/>
      </w:tblGrid>
      <w:tr w:rsidR="00F40099" w:rsidTr="00F266E5">
        <w:trPr>
          <w:trHeight w:val="699"/>
        </w:trPr>
        <w:tc>
          <w:tcPr>
            <w:tcW w:w="8828" w:type="dxa"/>
            <w:gridSpan w:val="7"/>
            <w:vAlign w:val="center"/>
          </w:tcPr>
          <w:p w:rsidR="00F40099" w:rsidRDefault="00F40099" w:rsidP="00F40099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542C24" w:rsidRDefault="00542C24" w:rsidP="00F40099">
            <w:pPr>
              <w:jc w:val="center"/>
              <w:rPr>
                <w:rFonts w:cs="Arial"/>
                <w:b/>
              </w:rPr>
            </w:pPr>
          </w:p>
          <w:p w:rsidR="00542C24" w:rsidRDefault="00542C24" w:rsidP="00F40099">
            <w:pPr>
              <w:jc w:val="center"/>
              <w:rPr>
                <w:rFonts w:cs="Arial"/>
                <w:b/>
                <w:u w:val="single"/>
              </w:rPr>
            </w:pPr>
            <w:r w:rsidRPr="00542C24">
              <w:rPr>
                <w:rFonts w:cs="Arial"/>
                <w:b/>
                <w:u w:val="single"/>
              </w:rPr>
              <w:t xml:space="preserve">ACTA # </w:t>
            </w:r>
            <w:r w:rsidR="00ED6E2F">
              <w:rPr>
                <w:rFonts w:cs="Arial"/>
                <w:b/>
                <w:u w:val="single"/>
              </w:rPr>
              <w:t>112</w:t>
            </w:r>
          </w:p>
          <w:p w:rsidR="00542C24" w:rsidRPr="00542C24" w:rsidRDefault="00542C24" w:rsidP="00F40099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F40099" w:rsidTr="00F266E5">
        <w:tc>
          <w:tcPr>
            <w:tcW w:w="1550" w:type="dxa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0" w:type="dxa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1973" w:type="dxa"/>
            <w:gridSpan w:val="2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62" w:type="dxa"/>
          </w:tcPr>
          <w:p w:rsidR="00F40099" w:rsidRPr="00BC3170" w:rsidRDefault="00ED6E2F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243" w:type="dxa"/>
            <w:gridSpan w:val="2"/>
          </w:tcPr>
          <w:p w:rsidR="00F40099" w:rsidRPr="00BC3170" w:rsidRDefault="00F40099" w:rsidP="00ED6E2F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 w:rsidR="00ED6E2F">
              <w:rPr>
                <w:rFonts w:cs="Arial"/>
              </w:rPr>
              <w:t>Noviembre</w:t>
            </w:r>
            <w:r w:rsidR="00A5197E">
              <w:rPr>
                <w:rFonts w:cs="Arial"/>
              </w:rPr>
              <w:t xml:space="preserve"> </w:t>
            </w:r>
            <w:r w:rsidR="00ED6E2F">
              <w:rPr>
                <w:rFonts w:cs="Arial"/>
              </w:rPr>
              <w:t>09</w:t>
            </w:r>
            <w:r w:rsidR="00A5197E">
              <w:rPr>
                <w:rFonts w:cs="Arial"/>
              </w:rPr>
              <w:t xml:space="preserve"> de 2016</w:t>
            </w:r>
          </w:p>
        </w:tc>
      </w:tr>
      <w:tr w:rsidR="00F40099" w:rsidTr="00F266E5">
        <w:tc>
          <w:tcPr>
            <w:tcW w:w="4585" w:type="dxa"/>
            <w:gridSpan w:val="5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4243" w:type="dxa"/>
            <w:gridSpan w:val="2"/>
          </w:tcPr>
          <w:p w:rsidR="00F40099" w:rsidRPr="00BC3170" w:rsidRDefault="00F40099">
            <w:pPr>
              <w:rPr>
                <w:rFonts w:cs="Arial"/>
              </w:rPr>
            </w:pPr>
          </w:p>
        </w:tc>
      </w:tr>
      <w:tr w:rsidR="00BC3170" w:rsidTr="00F266E5">
        <w:tc>
          <w:tcPr>
            <w:tcW w:w="8828" w:type="dxa"/>
            <w:gridSpan w:val="7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BC3170" w:rsidTr="00F266E5">
        <w:tc>
          <w:tcPr>
            <w:tcW w:w="3180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336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312" w:type="dxa"/>
          </w:tcPr>
          <w:p w:rsidR="00BC3170" w:rsidRPr="00BC3170" w:rsidRDefault="00BC3170" w:rsidP="00BC3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C3170" w:rsidTr="00F266E5">
        <w:trPr>
          <w:trHeight w:val="344"/>
        </w:trPr>
        <w:tc>
          <w:tcPr>
            <w:tcW w:w="3180" w:type="dxa"/>
            <w:gridSpan w:val="3"/>
          </w:tcPr>
          <w:p w:rsidR="00BC3170" w:rsidRPr="00BC3170" w:rsidRDefault="006A4D52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336" w:type="dxa"/>
            <w:gridSpan w:val="3"/>
          </w:tcPr>
          <w:p w:rsidR="00BC3170" w:rsidRPr="00BC3170" w:rsidRDefault="00BC3170" w:rsidP="008A207C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 w:rsidR="008A207C">
              <w:rPr>
                <w:rFonts w:cs="Arial"/>
              </w:rPr>
              <w:t>P</w:t>
            </w:r>
            <w:r w:rsidRPr="00BC3170">
              <w:rPr>
                <w:rFonts w:cs="Arial"/>
              </w:rPr>
              <w:t xml:space="preserve">osgrado </w:t>
            </w:r>
          </w:p>
        </w:tc>
        <w:tc>
          <w:tcPr>
            <w:tcW w:w="2312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F266E5">
        <w:trPr>
          <w:trHeight w:val="421"/>
        </w:trPr>
        <w:tc>
          <w:tcPr>
            <w:tcW w:w="3180" w:type="dxa"/>
            <w:gridSpan w:val="3"/>
          </w:tcPr>
          <w:p w:rsidR="00BC3170" w:rsidRPr="00BC3170" w:rsidRDefault="00475BED">
            <w:pPr>
              <w:rPr>
                <w:rFonts w:cs="Arial"/>
              </w:rPr>
            </w:pPr>
            <w:r>
              <w:rPr>
                <w:rFonts w:cs="Arial"/>
              </w:rPr>
              <w:t>Dr. Jorge Mario Sánchez C</w:t>
            </w:r>
          </w:p>
        </w:tc>
        <w:tc>
          <w:tcPr>
            <w:tcW w:w="3336" w:type="dxa"/>
            <w:gridSpan w:val="3"/>
          </w:tcPr>
          <w:p w:rsidR="00BC3170" w:rsidRPr="00BC3170" w:rsidRDefault="00475BED" w:rsidP="008A207C">
            <w:pPr>
              <w:rPr>
                <w:rFonts w:cs="Arial"/>
              </w:rPr>
            </w:pPr>
            <w:r>
              <w:rPr>
                <w:rFonts w:cs="Arial"/>
              </w:rPr>
              <w:t>Representante de los docentes</w:t>
            </w:r>
          </w:p>
        </w:tc>
        <w:tc>
          <w:tcPr>
            <w:tcW w:w="2312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F266E5">
        <w:trPr>
          <w:trHeight w:val="415"/>
        </w:trPr>
        <w:tc>
          <w:tcPr>
            <w:tcW w:w="3180" w:type="dxa"/>
            <w:gridSpan w:val="3"/>
          </w:tcPr>
          <w:p w:rsidR="00BC3170" w:rsidRPr="00BC3170" w:rsidRDefault="00475BED">
            <w:pPr>
              <w:rPr>
                <w:rFonts w:cs="Arial"/>
              </w:rPr>
            </w:pPr>
            <w:r>
              <w:rPr>
                <w:rFonts w:cs="Arial"/>
              </w:rPr>
              <w:t>Dra. Carolina Gallego Y.</w:t>
            </w:r>
          </w:p>
        </w:tc>
        <w:tc>
          <w:tcPr>
            <w:tcW w:w="3336" w:type="dxa"/>
            <w:gridSpan w:val="3"/>
          </w:tcPr>
          <w:p w:rsidR="00BC3170" w:rsidRPr="00BC3170" w:rsidRDefault="00475BED" w:rsidP="008A207C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312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7E6" w:rsidRDefault="003707E6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3170" w:rsidTr="00BC3170">
        <w:tc>
          <w:tcPr>
            <w:tcW w:w="8978" w:type="dxa"/>
          </w:tcPr>
          <w:p w:rsidR="00BC3170" w:rsidRPr="00BC3170" w:rsidRDefault="002A611B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BC3170" w:rsidRPr="00BC3170">
              <w:rPr>
                <w:rFonts w:cs="Arial"/>
                <w:b/>
              </w:rPr>
              <w:t>RDEN DEL DÍA</w:t>
            </w:r>
          </w:p>
        </w:tc>
      </w:tr>
    </w:tbl>
    <w:p w:rsidR="00123603" w:rsidRDefault="00123603" w:rsidP="00123603">
      <w:pPr>
        <w:pStyle w:val="Prrafodelista"/>
        <w:ind w:left="360"/>
        <w:rPr>
          <w:rFonts w:cs="Arial"/>
        </w:rPr>
      </w:pPr>
    </w:p>
    <w:p w:rsidR="00123603" w:rsidRDefault="004B6974" w:rsidP="004B6974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Aprobación </w:t>
      </w:r>
      <w:r w:rsidR="00ED6E2F">
        <w:rPr>
          <w:rFonts w:cs="Arial"/>
        </w:rPr>
        <w:t xml:space="preserve">participación de residentes en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Tr="00067585">
        <w:tc>
          <w:tcPr>
            <w:tcW w:w="8978" w:type="dxa"/>
          </w:tcPr>
          <w:p w:rsidR="00233560" w:rsidRPr="00BC3170" w:rsidRDefault="00233560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p w:rsidR="00123603" w:rsidRDefault="00123603" w:rsidP="00123603">
      <w:pPr>
        <w:jc w:val="both"/>
        <w:rPr>
          <w:rFonts w:cs="Arial"/>
        </w:rPr>
      </w:pPr>
    </w:p>
    <w:p w:rsidR="00ED6E2F" w:rsidRPr="00F266E5" w:rsidRDefault="00ED6E2F" w:rsidP="00F266E5">
      <w:pPr>
        <w:jc w:val="both"/>
        <w:rPr>
          <w:rFonts w:cs="Arial"/>
        </w:rPr>
      </w:pPr>
      <w:r w:rsidRPr="00F266E5">
        <w:rPr>
          <w:rFonts w:cs="Arial"/>
        </w:rPr>
        <w:t xml:space="preserve">El comité </w:t>
      </w:r>
      <w:r w:rsidR="00F35B3E" w:rsidRPr="00F266E5">
        <w:rPr>
          <w:rFonts w:cs="Arial"/>
        </w:rPr>
        <w:t>del programa de Alergología Clínica</w:t>
      </w:r>
      <w:r w:rsidR="004B6974" w:rsidRPr="00F266E5">
        <w:rPr>
          <w:rFonts w:cs="Arial"/>
        </w:rPr>
        <w:t>, del Departamento de Pediatría de la Universidad de Antioquia,</w:t>
      </w:r>
      <w:r w:rsidR="00F35B3E" w:rsidRPr="00F266E5">
        <w:rPr>
          <w:rFonts w:cs="Arial"/>
        </w:rPr>
        <w:t xml:space="preserve"> reunido el día de hoy en comité extraordinario, </w:t>
      </w:r>
      <w:r w:rsidRPr="00F266E5">
        <w:rPr>
          <w:rFonts w:cs="Arial"/>
        </w:rPr>
        <w:t>avala la participación de los residentes</w:t>
      </w:r>
      <w:r w:rsidR="004B6974" w:rsidRPr="00F266E5">
        <w:rPr>
          <w:rFonts w:cs="Arial"/>
        </w:rPr>
        <w:t xml:space="preserve"> Dr.</w:t>
      </w:r>
      <w:r w:rsidRPr="00F266E5">
        <w:rPr>
          <w:rFonts w:cs="Arial"/>
        </w:rPr>
        <w:t xml:space="preserve"> Jaime Ocampo con cédula 18614781; </w:t>
      </w:r>
      <w:r w:rsidR="004B6974" w:rsidRPr="00F266E5">
        <w:rPr>
          <w:rFonts w:cs="Arial"/>
        </w:rPr>
        <w:t xml:space="preserve">Dr. </w:t>
      </w:r>
      <w:r w:rsidRPr="00F266E5">
        <w:rPr>
          <w:rFonts w:cs="Arial"/>
        </w:rPr>
        <w:t>Rodrigo Gaviria cédula 8164055</w:t>
      </w:r>
      <w:r w:rsidR="004A648F" w:rsidRPr="00F266E5">
        <w:rPr>
          <w:rFonts w:cs="Arial"/>
        </w:rPr>
        <w:t>;</w:t>
      </w:r>
      <w:r w:rsidRPr="00F266E5">
        <w:rPr>
          <w:rFonts w:cs="Arial"/>
        </w:rPr>
        <w:t xml:space="preserve"> y </w:t>
      </w:r>
      <w:r w:rsidR="004B6974" w:rsidRPr="00F266E5">
        <w:rPr>
          <w:rFonts w:cs="Arial"/>
        </w:rPr>
        <w:t xml:space="preserve">Dr. </w:t>
      </w:r>
      <w:r w:rsidRPr="00F266E5">
        <w:rPr>
          <w:rFonts w:cs="Arial"/>
        </w:rPr>
        <w:t xml:space="preserve">Julián Londoño cédula 8105804 como co-investigadores en el proyecto </w:t>
      </w:r>
      <w:r w:rsidR="004B6974" w:rsidRPr="00F266E5">
        <w:rPr>
          <w:rFonts w:cs="Arial"/>
        </w:rPr>
        <w:t xml:space="preserve">de investigación </w:t>
      </w:r>
      <w:r w:rsidRPr="00F266E5">
        <w:rPr>
          <w:rFonts w:cs="Arial"/>
        </w:rPr>
        <w:t>“</w:t>
      </w:r>
      <w:r w:rsidRPr="00F266E5">
        <w:rPr>
          <w:rFonts w:cs="Arial"/>
          <w:i/>
        </w:rPr>
        <w:t>EVALUACIÓN DE LA SENSIBILIZACIÓN IGE MEDIADA Y LAS CONDICIONES SOCIODEMOGRÁFICAS</w:t>
      </w:r>
      <w:r w:rsidRPr="00F266E5">
        <w:rPr>
          <w:rFonts w:cs="Arial"/>
        </w:rPr>
        <w:t xml:space="preserve">” </w:t>
      </w:r>
      <w:r w:rsidR="004A648F" w:rsidRPr="00F266E5">
        <w:rPr>
          <w:rFonts w:cs="Arial"/>
        </w:rPr>
        <w:t>aprobado</w:t>
      </w:r>
      <w:r w:rsidR="004B6974" w:rsidRPr="00F266E5">
        <w:rPr>
          <w:rFonts w:cs="Arial"/>
        </w:rPr>
        <w:t xml:space="preserve"> en la convocatoria IPS Universitaria//Universidad de Antioquia 2016.</w:t>
      </w:r>
      <w:r w:rsidR="004A648F" w:rsidRPr="00F266E5">
        <w:rPr>
          <w:rFonts w:cs="Arial"/>
        </w:rPr>
        <w:t xml:space="preserve"> </w:t>
      </w:r>
    </w:p>
    <w:p w:rsidR="005244A8" w:rsidRDefault="005244A8" w:rsidP="00C109C0">
      <w:pPr>
        <w:pStyle w:val="Prrafodelista"/>
        <w:ind w:left="1068"/>
        <w:jc w:val="both"/>
        <w:rPr>
          <w:rFonts w:cs="Arial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523"/>
        <w:gridCol w:w="992"/>
        <w:gridCol w:w="851"/>
        <w:gridCol w:w="1559"/>
        <w:gridCol w:w="1276"/>
      </w:tblGrid>
      <w:tr w:rsidR="00233560" w:rsidTr="00233560">
        <w:trPr>
          <w:trHeight w:val="443"/>
        </w:trPr>
        <w:tc>
          <w:tcPr>
            <w:tcW w:w="9464" w:type="dxa"/>
            <w:gridSpan w:val="7"/>
            <w:vAlign w:val="center"/>
          </w:tcPr>
          <w:p w:rsidR="00233560" w:rsidRPr="00BC3170" w:rsidRDefault="005244A8" w:rsidP="006A4B4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  <w:r w:rsidR="00233560">
              <w:rPr>
                <w:rFonts w:cs="Arial"/>
                <w:b/>
              </w:rPr>
              <w:t>COMPROMISOS DE LA REUNION</w:t>
            </w:r>
          </w:p>
        </w:tc>
      </w:tr>
      <w:tr w:rsidR="00233560" w:rsidTr="00431664">
        <w:tc>
          <w:tcPr>
            <w:tcW w:w="534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#</w:t>
            </w:r>
          </w:p>
        </w:tc>
        <w:tc>
          <w:tcPr>
            <w:tcW w:w="4252" w:type="dxa"/>
            <w:gridSpan w:val="2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ASUNTO</w:t>
            </w:r>
          </w:p>
        </w:tc>
        <w:tc>
          <w:tcPr>
            <w:tcW w:w="1843" w:type="dxa"/>
            <w:gridSpan w:val="2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RESPONSABLE</w:t>
            </w:r>
          </w:p>
        </w:tc>
        <w:tc>
          <w:tcPr>
            <w:tcW w:w="1559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FECHA SEGUIMIENTO</w:t>
            </w:r>
          </w:p>
        </w:tc>
        <w:tc>
          <w:tcPr>
            <w:tcW w:w="1276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CUMPLIDO</w:t>
            </w:r>
          </w:p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SI /NO</w:t>
            </w:r>
          </w:p>
        </w:tc>
      </w:tr>
      <w:tr w:rsidR="00233560" w:rsidTr="00431664">
        <w:tc>
          <w:tcPr>
            <w:tcW w:w="534" w:type="dxa"/>
          </w:tcPr>
          <w:p w:rsidR="00233560" w:rsidRPr="00233560" w:rsidRDefault="00C931FC" w:rsidP="00067585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2" w:type="dxa"/>
            <w:gridSpan w:val="2"/>
          </w:tcPr>
          <w:p w:rsidR="00233560" w:rsidRPr="00233560" w:rsidRDefault="00233560" w:rsidP="0006758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:rsidR="00233560" w:rsidRPr="00233560" w:rsidRDefault="00233560" w:rsidP="0017625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233560" w:rsidRPr="00233560" w:rsidRDefault="00233560" w:rsidP="0017625B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233560" w:rsidRPr="00233560" w:rsidRDefault="00233560" w:rsidP="00067585">
            <w:pPr>
              <w:rPr>
                <w:rFonts w:cs="Arial"/>
              </w:rPr>
            </w:pPr>
          </w:p>
        </w:tc>
      </w:tr>
      <w:tr w:rsidR="00233560" w:rsidRPr="0017625B" w:rsidTr="00431664">
        <w:tc>
          <w:tcPr>
            <w:tcW w:w="534" w:type="dxa"/>
          </w:tcPr>
          <w:p w:rsidR="00233560" w:rsidRPr="0017625B" w:rsidRDefault="0017625B" w:rsidP="00067585">
            <w:pPr>
              <w:rPr>
                <w:rFonts w:cs="Arial"/>
              </w:rPr>
            </w:pPr>
            <w:r w:rsidRPr="0017625B">
              <w:rPr>
                <w:rFonts w:cs="Arial"/>
              </w:rPr>
              <w:t>2</w:t>
            </w:r>
          </w:p>
        </w:tc>
        <w:tc>
          <w:tcPr>
            <w:tcW w:w="4252" w:type="dxa"/>
            <w:gridSpan w:val="2"/>
          </w:tcPr>
          <w:p w:rsidR="00233560" w:rsidRPr="0017625B" w:rsidRDefault="00233560" w:rsidP="0006758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:rsidR="00E4140F" w:rsidRPr="0017625B" w:rsidRDefault="00E4140F" w:rsidP="00E4140F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233560" w:rsidRPr="0017625B" w:rsidRDefault="00233560" w:rsidP="0017625B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233560" w:rsidRPr="0017625B" w:rsidRDefault="00233560" w:rsidP="00067585">
            <w:pPr>
              <w:rPr>
                <w:rFonts w:cs="Arial"/>
              </w:rPr>
            </w:pPr>
          </w:p>
        </w:tc>
      </w:tr>
      <w:tr w:rsidR="0017625B" w:rsidRPr="0017625B" w:rsidTr="00431664">
        <w:tc>
          <w:tcPr>
            <w:tcW w:w="534" w:type="dxa"/>
          </w:tcPr>
          <w:p w:rsidR="0017625B" w:rsidRPr="0017625B" w:rsidRDefault="0017625B" w:rsidP="00067585">
            <w:pPr>
              <w:rPr>
                <w:rFonts w:cs="Arial"/>
              </w:rPr>
            </w:pPr>
          </w:p>
        </w:tc>
        <w:tc>
          <w:tcPr>
            <w:tcW w:w="4252" w:type="dxa"/>
            <w:gridSpan w:val="2"/>
          </w:tcPr>
          <w:p w:rsidR="00165975" w:rsidRPr="0017625B" w:rsidRDefault="00165975" w:rsidP="0006758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:rsidR="0017625B" w:rsidRPr="0017625B" w:rsidRDefault="0017625B" w:rsidP="0017625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17625B" w:rsidRPr="0017625B" w:rsidRDefault="0017625B" w:rsidP="006B016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17625B" w:rsidRPr="0017625B" w:rsidRDefault="0017625B" w:rsidP="00067585">
            <w:pPr>
              <w:rPr>
                <w:rFonts w:cs="Arial"/>
              </w:rPr>
            </w:pPr>
          </w:p>
        </w:tc>
      </w:tr>
      <w:tr w:rsidR="009311DF" w:rsidRPr="009311DF" w:rsidTr="00F266E5">
        <w:tc>
          <w:tcPr>
            <w:tcW w:w="2263" w:type="dxa"/>
            <w:gridSpan w:val="2"/>
          </w:tcPr>
          <w:p w:rsidR="009311DF" w:rsidRPr="009311DF" w:rsidRDefault="009311DF" w:rsidP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7201" w:type="dxa"/>
            <w:gridSpan w:val="5"/>
          </w:tcPr>
          <w:p w:rsidR="009311DF" w:rsidRPr="0017625B" w:rsidRDefault="009311DF" w:rsidP="00003EEE">
            <w:pPr>
              <w:rPr>
                <w:rFonts w:cs="Arial"/>
              </w:rPr>
            </w:pPr>
          </w:p>
        </w:tc>
      </w:tr>
      <w:tr w:rsidR="009311DF" w:rsidRPr="009311DF" w:rsidTr="00F266E5">
        <w:trPr>
          <w:trHeight w:val="457"/>
        </w:trPr>
        <w:tc>
          <w:tcPr>
            <w:tcW w:w="2263" w:type="dxa"/>
            <w:gridSpan w:val="2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515" w:type="dxa"/>
            <w:gridSpan w:val="2"/>
          </w:tcPr>
          <w:p w:rsidR="009311DF" w:rsidRPr="009311DF" w:rsidRDefault="009311DF" w:rsidP="00F266E5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 w:rsidR="0017625B">
              <w:rPr>
                <w:rFonts w:cs="Arial"/>
                <w:b/>
              </w:rPr>
              <w:t xml:space="preserve"> </w:t>
            </w:r>
            <w:r w:rsidR="00F266E5">
              <w:rPr>
                <w:rFonts w:cs="Arial"/>
              </w:rPr>
              <w:t>Auxiliar Administrativa</w:t>
            </w:r>
            <w:r w:rsidR="0017625B" w:rsidRPr="0017625B">
              <w:rPr>
                <w:rFonts w:cs="Arial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9311DF" w:rsidRPr="009311DF" w:rsidRDefault="009311DF" w:rsidP="006A4B4B">
      <w:pPr>
        <w:rPr>
          <w:rFonts w:cs="Arial"/>
          <w:b/>
        </w:rPr>
      </w:pPr>
    </w:p>
    <w:sectPr w:rsidR="009311DF" w:rsidRPr="009311DF" w:rsidSect="00843E2F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5A" w:rsidRDefault="0090315A" w:rsidP="007B161D">
      <w:pPr>
        <w:spacing w:after="0" w:line="240" w:lineRule="auto"/>
      </w:pPr>
      <w:r>
        <w:separator/>
      </w:r>
    </w:p>
  </w:endnote>
  <w:endnote w:type="continuationSeparator" w:id="0">
    <w:p w:rsidR="0090315A" w:rsidRDefault="0090315A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5A" w:rsidRDefault="0090315A" w:rsidP="007B161D">
      <w:pPr>
        <w:spacing w:after="0" w:line="240" w:lineRule="auto"/>
      </w:pPr>
      <w:r>
        <w:separator/>
      </w:r>
    </w:p>
  </w:footnote>
  <w:footnote w:type="continuationSeparator" w:id="0">
    <w:p w:rsidR="0090315A" w:rsidRDefault="0090315A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6CD065F8" wp14:editId="11E4CBCA">
          <wp:simplePos x="0" y="0"/>
          <wp:positionH relativeFrom="column">
            <wp:posOffset>-8890</wp:posOffset>
          </wp:positionH>
          <wp:positionV relativeFrom="paragraph">
            <wp:posOffset>-41275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83D"/>
    <w:multiLevelType w:val="hybridMultilevel"/>
    <w:tmpl w:val="ABBC005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91816"/>
    <w:multiLevelType w:val="hybridMultilevel"/>
    <w:tmpl w:val="92F666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E4200"/>
    <w:multiLevelType w:val="hybridMultilevel"/>
    <w:tmpl w:val="74240BC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B6E7E"/>
    <w:multiLevelType w:val="hybridMultilevel"/>
    <w:tmpl w:val="52C49F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735C"/>
    <w:multiLevelType w:val="hybridMultilevel"/>
    <w:tmpl w:val="A6DE2706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6F2AFD"/>
    <w:multiLevelType w:val="hybridMultilevel"/>
    <w:tmpl w:val="B7B2DA1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4012BF6"/>
    <w:multiLevelType w:val="hybridMultilevel"/>
    <w:tmpl w:val="554E1F6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0283D"/>
    <w:rsid w:val="00003EEE"/>
    <w:rsid w:val="000170F2"/>
    <w:rsid w:val="000A41CD"/>
    <w:rsid w:val="00123603"/>
    <w:rsid w:val="00154C2E"/>
    <w:rsid w:val="00165975"/>
    <w:rsid w:val="0017625B"/>
    <w:rsid w:val="001944A8"/>
    <w:rsid w:val="001A53BE"/>
    <w:rsid w:val="001B7967"/>
    <w:rsid w:val="001D46FD"/>
    <w:rsid w:val="0022651C"/>
    <w:rsid w:val="002307B3"/>
    <w:rsid w:val="00233560"/>
    <w:rsid w:val="00267A5C"/>
    <w:rsid w:val="002A611B"/>
    <w:rsid w:val="002D7F2E"/>
    <w:rsid w:val="003162AF"/>
    <w:rsid w:val="003324FB"/>
    <w:rsid w:val="003707E6"/>
    <w:rsid w:val="00385005"/>
    <w:rsid w:val="003A1FC9"/>
    <w:rsid w:val="00431664"/>
    <w:rsid w:val="00447CBF"/>
    <w:rsid w:val="00475BED"/>
    <w:rsid w:val="004A648F"/>
    <w:rsid w:val="004A6C2C"/>
    <w:rsid w:val="004B6974"/>
    <w:rsid w:val="004C7798"/>
    <w:rsid w:val="005244A8"/>
    <w:rsid w:val="00533CE9"/>
    <w:rsid w:val="00542C24"/>
    <w:rsid w:val="00543D34"/>
    <w:rsid w:val="00556591"/>
    <w:rsid w:val="00581E99"/>
    <w:rsid w:val="005E03F3"/>
    <w:rsid w:val="005E4259"/>
    <w:rsid w:val="00637DB0"/>
    <w:rsid w:val="00692E4D"/>
    <w:rsid w:val="006A34CD"/>
    <w:rsid w:val="006A4B4B"/>
    <w:rsid w:val="006A4D52"/>
    <w:rsid w:val="00727AFB"/>
    <w:rsid w:val="00762276"/>
    <w:rsid w:val="007705F7"/>
    <w:rsid w:val="007929E1"/>
    <w:rsid w:val="007B161D"/>
    <w:rsid w:val="00843E2F"/>
    <w:rsid w:val="008847F1"/>
    <w:rsid w:val="008A207C"/>
    <w:rsid w:val="008C17B5"/>
    <w:rsid w:val="0090315A"/>
    <w:rsid w:val="0090656F"/>
    <w:rsid w:val="009248D3"/>
    <w:rsid w:val="0092634D"/>
    <w:rsid w:val="009311DF"/>
    <w:rsid w:val="009351CE"/>
    <w:rsid w:val="00935D31"/>
    <w:rsid w:val="00985188"/>
    <w:rsid w:val="009D6564"/>
    <w:rsid w:val="00A5197E"/>
    <w:rsid w:val="00A64B3E"/>
    <w:rsid w:val="00A92070"/>
    <w:rsid w:val="00A95AB5"/>
    <w:rsid w:val="00AB0720"/>
    <w:rsid w:val="00AB71A5"/>
    <w:rsid w:val="00AC07F2"/>
    <w:rsid w:val="00AD3AFA"/>
    <w:rsid w:val="00AF5491"/>
    <w:rsid w:val="00B03521"/>
    <w:rsid w:val="00B05500"/>
    <w:rsid w:val="00B126C2"/>
    <w:rsid w:val="00B40EEE"/>
    <w:rsid w:val="00B5064E"/>
    <w:rsid w:val="00BC3170"/>
    <w:rsid w:val="00BD7481"/>
    <w:rsid w:val="00C109C0"/>
    <w:rsid w:val="00C2186E"/>
    <w:rsid w:val="00C931FC"/>
    <w:rsid w:val="00CA5F58"/>
    <w:rsid w:val="00CD2B4B"/>
    <w:rsid w:val="00CE14DC"/>
    <w:rsid w:val="00D03B95"/>
    <w:rsid w:val="00D81A27"/>
    <w:rsid w:val="00DC3B24"/>
    <w:rsid w:val="00DC6D36"/>
    <w:rsid w:val="00E37537"/>
    <w:rsid w:val="00E4140F"/>
    <w:rsid w:val="00E428D8"/>
    <w:rsid w:val="00E56352"/>
    <w:rsid w:val="00ED6E2F"/>
    <w:rsid w:val="00F266E5"/>
    <w:rsid w:val="00F35B3E"/>
    <w:rsid w:val="00F37CBD"/>
    <w:rsid w:val="00F40099"/>
    <w:rsid w:val="00F67902"/>
    <w:rsid w:val="00FC023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3C8A2-A3F2-48DA-BBA1-7EC0041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C499-5DBC-4765-8289-0FB6C330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2016-11-09T15:02:00Z</cp:lastPrinted>
  <dcterms:created xsi:type="dcterms:W3CDTF">2019-03-01T15:56:00Z</dcterms:created>
  <dcterms:modified xsi:type="dcterms:W3CDTF">2019-03-01T15:56:00Z</dcterms:modified>
</cp:coreProperties>
</file>