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8F502E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8F502E">
      <w:pPr>
        <w:jc w:val="center"/>
      </w:pPr>
      <w:r w:rsidRPr="00663AB2">
        <w:t>ACTA No.</w:t>
      </w:r>
      <w:r w:rsidR="004742EF">
        <w:t>103</w:t>
      </w:r>
    </w:p>
    <w:p w:rsidR="006F316D" w:rsidRDefault="004742EF" w:rsidP="008F502E">
      <w:pPr>
        <w:jc w:val="center"/>
      </w:pPr>
      <w:r>
        <w:t>Octubre</w:t>
      </w:r>
      <w:r w:rsidR="008F502E">
        <w:t xml:space="preserve"> 2</w:t>
      </w:r>
      <w:r>
        <w:t>6</w:t>
      </w:r>
      <w:r w:rsidR="008F502E">
        <w:t xml:space="preserve"> de 2016.</w:t>
      </w:r>
    </w:p>
    <w:p w:rsidR="006F316D" w:rsidRDefault="006F316D" w:rsidP="000A392E"/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8F502E" w:rsidRDefault="006F316D" w:rsidP="000A392E">
      <w:r w:rsidRPr="00693F3A">
        <w:t>María Elena Arango Rave</w:t>
      </w:r>
    </w:p>
    <w:p w:rsidR="006F316D" w:rsidRDefault="008F502E" w:rsidP="000A392E">
      <w:r>
        <w:t xml:space="preserve">Jorge Alberto </w:t>
      </w:r>
      <w:proofErr w:type="spellStart"/>
      <w:r>
        <w:t>Martinez</w:t>
      </w:r>
      <w:proofErr w:type="spellEnd"/>
      <w:r>
        <w:t xml:space="preserve"> Montoya</w:t>
      </w:r>
      <w:r w:rsidR="008653B4">
        <w:t xml:space="preserve"> </w:t>
      </w:r>
    </w:p>
    <w:p w:rsidR="006F316D" w:rsidRDefault="006F316D" w:rsidP="000A392E"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8F502E" w:rsidRDefault="008F502E" w:rsidP="002E758E">
      <w:pPr>
        <w:tabs>
          <w:tab w:val="center" w:pos="5330"/>
        </w:tabs>
      </w:pPr>
      <w:r>
        <w:t xml:space="preserve">Luis Fernando lince </w:t>
      </w:r>
      <w:proofErr w:type="spellStart"/>
      <w:r>
        <w:t>varela</w:t>
      </w:r>
      <w:proofErr w:type="spellEnd"/>
      <w:r>
        <w:t>.</w:t>
      </w:r>
      <w:r w:rsidR="002E758E">
        <w:tab/>
      </w:r>
      <w:bookmarkStart w:id="0" w:name="_GoBack"/>
      <w:bookmarkEnd w:id="0"/>
    </w:p>
    <w:p w:rsidR="00BF6044" w:rsidRDefault="00BF6044" w:rsidP="000A392E">
      <w:r>
        <w:t>Natalia Herrera Toro.</w:t>
      </w:r>
    </w:p>
    <w:p w:rsidR="004742EF" w:rsidRDefault="004742EF" w:rsidP="000A392E">
      <w:r>
        <w:t>Walter Romero Espitia.</w:t>
      </w:r>
    </w:p>
    <w:p w:rsidR="004742EF" w:rsidRDefault="004742EF" w:rsidP="000A392E">
      <w:proofErr w:type="spellStart"/>
      <w:r>
        <w:t>Cristiam</w:t>
      </w:r>
      <w:proofErr w:type="spellEnd"/>
      <w:r>
        <w:t xml:space="preserve"> Morales Castro.</w:t>
      </w:r>
    </w:p>
    <w:p w:rsidR="004742EF" w:rsidRDefault="004742EF" w:rsidP="000A392E">
      <w:r>
        <w:t>Catalina Restrepo Reyes.</w:t>
      </w:r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8F123D" w:rsidRDefault="00ED5F9D" w:rsidP="00385450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4742EF">
        <w:t>102</w:t>
      </w:r>
      <w:r w:rsidR="008F502E">
        <w:t xml:space="preserve"> de </w:t>
      </w:r>
      <w:r w:rsidR="004742EF">
        <w:t xml:space="preserve">Septiembre 28 </w:t>
      </w:r>
      <w:r w:rsidR="00E90D3D">
        <w:t>de 2016</w:t>
      </w:r>
      <w:r w:rsidR="006F316D" w:rsidRPr="0046270E">
        <w:t xml:space="preserve">. </w:t>
      </w:r>
    </w:p>
    <w:p w:rsidR="00415AEC" w:rsidRDefault="00415AEC" w:rsidP="00385450">
      <w:pPr>
        <w:pStyle w:val="Prrafodelista"/>
        <w:numPr>
          <w:ilvl w:val="0"/>
          <w:numId w:val="3"/>
        </w:numPr>
      </w:pPr>
      <w:r>
        <w:t xml:space="preserve">Informe </w:t>
      </w:r>
      <w:r w:rsidR="004742EF">
        <w:t>de</w:t>
      </w:r>
      <w:r>
        <w:t xml:space="preserve"> </w:t>
      </w:r>
      <w:r w:rsidR="004742EF">
        <w:t>Autoevaluación</w:t>
      </w:r>
      <w:r>
        <w:t xml:space="preserve"> de </w:t>
      </w:r>
      <w:r w:rsidR="004742EF">
        <w:t xml:space="preserve">la sección de </w:t>
      </w:r>
      <w:r>
        <w:t>Cirugía</w:t>
      </w:r>
      <w:r w:rsidR="004742EF">
        <w:t xml:space="preserve"> y Urología Pediátrica, año 2016.</w:t>
      </w:r>
    </w:p>
    <w:p w:rsidR="00675D79" w:rsidRDefault="004742EF" w:rsidP="009A01CB">
      <w:pPr>
        <w:pStyle w:val="Prrafodelista"/>
        <w:numPr>
          <w:ilvl w:val="0"/>
          <w:numId w:val="3"/>
        </w:numPr>
      </w:pPr>
      <w:r>
        <w:t>Informe de propuesta del programa de Cirugía y Urología Pediátrica, con duración de 5 años, ofrecido al médico general.</w:t>
      </w: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004979" w:rsidRPr="00693F3A" w:rsidRDefault="00004979" w:rsidP="00004979"/>
    <w:p w:rsidR="00004979" w:rsidRDefault="0053678F" w:rsidP="004742EF">
      <w:pPr>
        <w:pStyle w:val="Prrafodelista"/>
        <w:numPr>
          <w:ilvl w:val="0"/>
          <w:numId w:val="38"/>
        </w:numPr>
      </w:pPr>
      <w:r>
        <w:t xml:space="preserve"> </w:t>
      </w:r>
      <w:r w:rsidR="004742EF">
        <w:t>Se aprueba acta No 102 de Septiembre 28 de 2016</w:t>
      </w:r>
      <w:r w:rsidR="00004979" w:rsidRPr="0046270E">
        <w:t xml:space="preserve">. </w:t>
      </w:r>
    </w:p>
    <w:p w:rsidR="004742EF" w:rsidRDefault="004742EF" w:rsidP="004742EF">
      <w:pPr>
        <w:pStyle w:val="Prrafodelista"/>
        <w:numPr>
          <w:ilvl w:val="0"/>
          <w:numId w:val="38"/>
        </w:numPr>
      </w:pPr>
      <w:r>
        <w:t>Se aprueba informe de Autoevaluación de la sección de Cirugía y Urología Pediátrica, año 2016. Se adjunta documento.</w:t>
      </w:r>
    </w:p>
    <w:p w:rsidR="004742EF" w:rsidRDefault="004742EF" w:rsidP="004742EF">
      <w:pPr>
        <w:pStyle w:val="Prrafodelista"/>
        <w:numPr>
          <w:ilvl w:val="0"/>
          <w:numId w:val="38"/>
        </w:numPr>
      </w:pPr>
      <w:r>
        <w:t>Se aprueba propuesta del programa de Cirugía y Urología Pediátrica, con duración de 5 años, ofrecido al médico general. Se adjunta documento.</w:t>
      </w:r>
    </w:p>
    <w:p w:rsidR="004742EF" w:rsidRDefault="004742EF" w:rsidP="004742EF">
      <w:pPr>
        <w:ind w:left="360" w:firstLine="0"/>
      </w:pPr>
    </w:p>
    <w:p w:rsidR="00004979" w:rsidRPr="000A392E" w:rsidRDefault="00004979" w:rsidP="00004979">
      <w:pPr>
        <w:rPr>
          <w:lang w:val="es-CO" w:eastAsia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2E758E" w:rsidRDefault="002E758E" w:rsidP="002E758E">
      <w:pPr>
        <w:ind w:left="0" w:firstLine="0"/>
        <w:rPr>
          <w:lang w:val="es-CO"/>
        </w:rPr>
      </w:pPr>
    </w:p>
    <w:p w:rsidR="002E758E" w:rsidRDefault="002E758E" w:rsidP="002E758E">
      <w:pPr>
        <w:ind w:left="0" w:firstLine="0"/>
        <w:rPr>
          <w:lang w:val="es-CO"/>
        </w:rPr>
      </w:pPr>
    </w:p>
    <w:p w:rsidR="002E758E" w:rsidRDefault="002E758E" w:rsidP="002E758E">
      <w:pPr>
        <w:ind w:left="0" w:firstLine="0"/>
      </w:pPr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</w:p>
    <w:p w:rsidR="002E758E" w:rsidRDefault="002E758E" w:rsidP="002E758E">
      <w:pPr>
        <w:ind w:left="0" w:firstLine="0"/>
      </w:pPr>
      <w:r>
        <w:t>Jefe. Sección Cirugía y Urología Pediátrica</w:t>
      </w:r>
    </w:p>
    <w:p w:rsidR="002E758E" w:rsidRDefault="002E758E" w:rsidP="002E758E">
      <w:pPr>
        <w:ind w:left="0" w:firstLine="0"/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Pr="00CB5900" w:rsidRDefault="00CB5900" w:rsidP="000A392E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A392E">
      <w:pPr>
        <w:rPr>
          <w:lang w:val="es-CO" w:eastAsia="es-CO"/>
        </w:rPr>
      </w:pPr>
    </w:p>
    <w:p w:rsidR="00CB5900" w:rsidRPr="00760E78" w:rsidRDefault="00CB5900" w:rsidP="000A392E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94" w:rsidRDefault="00B37994" w:rsidP="000A392E">
      <w:r>
        <w:separator/>
      </w:r>
    </w:p>
  </w:endnote>
  <w:endnote w:type="continuationSeparator" w:id="0">
    <w:p w:rsidR="00B37994" w:rsidRDefault="00B37994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94" w:rsidRDefault="00B37994" w:rsidP="000A392E">
      <w:r>
        <w:separator/>
      </w:r>
    </w:p>
  </w:footnote>
  <w:footnote w:type="continuationSeparator" w:id="0">
    <w:p w:rsidR="00B37994" w:rsidRDefault="00B37994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2E758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E758E" w:rsidP="002E758E">
          <w:pPr>
            <w:pStyle w:val="Ttulo1"/>
            <w:jc w:val="center"/>
          </w:pPr>
          <w:r w:rsidRPr="008A639B">
            <w:t>SECCIÓN</w:t>
          </w:r>
        </w:p>
        <w:p w:rsidR="002E758E" w:rsidRPr="008A639B" w:rsidRDefault="002E758E" w:rsidP="002E758E">
          <w:pPr>
            <w:pStyle w:val="Ttulo1"/>
            <w:jc w:val="center"/>
          </w:pPr>
          <w:r w:rsidRPr="008A639B">
            <w:t>CIRUGÍA Y UROLOGÍA PEDIÁTRICA</w:t>
          </w:r>
        </w:p>
        <w:p w:rsidR="002E758E" w:rsidRPr="008A639B" w:rsidRDefault="002E758E" w:rsidP="002E758E">
          <w:pPr>
            <w:jc w:val="center"/>
            <w:rPr>
              <w:lang w:val="es-ES"/>
            </w:rPr>
          </w:pPr>
          <w:r w:rsidRPr="008A639B">
            <w:rPr>
              <w:lang w:val="es-ES"/>
            </w:rPr>
            <w:t>Departamento de Cirugía</w:t>
          </w:r>
        </w:p>
        <w:p w:rsidR="002E758E" w:rsidRPr="008A639B" w:rsidRDefault="002E758E" w:rsidP="002E758E">
          <w:pPr>
            <w:jc w:val="center"/>
            <w:rPr>
              <w:lang w:val="es-ES"/>
            </w:rPr>
          </w:pPr>
        </w:p>
        <w:p w:rsidR="002E758E" w:rsidRPr="008A639B" w:rsidRDefault="002E758E" w:rsidP="002E758E">
          <w:pPr>
            <w:jc w:val="center"/>
          </w:pPr>
          <w:r w:rsidRPr="008A639B">
            <w:t>UNIVERSIDAD DE ANTIOQUÍA</w:t>
          </w:r>
        </w:p>
        <w:p w:rsidR="002E758E" w:rsidRPr="008A639B" w:rsidRDefault="002E758E" w:rsidP="002E758E">
          <w:pPr>
            <w:jc w:val="center"/>
          </w:pPr>
          <w:r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2E758E"/>
        <w:p w:rsidR="002E758E" w:rsidRDefault="002E758E" w:rsidP="002E758E"/>
        <w:p w:rsidR="002E758E" w:rsidRDefault="002E758E" w:rsidP="002E758E">
          <w:pPr>
            <w:ind w:left="0" w:firstLine="0"/>
          </w:pPr>
          <w:r>
            <w:t xml:space="preserve">      1803</w:t>
          </w:r>
        </w:p>
        <w:p w:rsidR="002E758E" w:rsidRDefault="002E758E" w:rsidP="002E758E"/>
        <w:p w:rsidR="002E758E" w:rsidRDefault="002E758E" w:rsidP="002E758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2E758E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9"/>
  </w:num>
  <w:num w:numId="7">
    <w:abstractNumId w:val="31"/>
  </w:num>
  <w:num w:numId="8">
    <w:abstractNumId w:val="25"/>
  </w:num>
  <w:num w:numId="9">
    <w:abstractNumId w:val="11"/>
  </w:num>
  <w:num w:numId="10">
    <w:abstractNumId w:val="8"/>
  </w:num>
  <w:num w:numId="11">
    <w:abstractNumId w:val="18"/>
  </w:num>
  <w:num w:numId="12">
    <w:abstractNumId w:val="27"/>
  </w:num>
  <w:num w:numId="13">
    <w:abstractNumId w:val="15"/>
  </w:num>
  <w:num w:numId="14">
    <w:abstractNumId w:val="35"/>
  </w:num>
  <w:num w:numId="15">
    <w:abstractNumId w:val="28"/>
  </w:num>
  <w:num w:numId="16">
    <w:abstractNumId w:val="36"/>
  </w:num>
  <w:num w:numId="17">
    <w:abstractNumId w:val="2"/>
  </w:num>
  <w:num w:numId="18">
    <w:abstractNumId w:val="33"/>
  </w:num>
  <w:num w:numId="19">
    <w:abstractNumId w:val="3"/>
  </w:num>
  <w:num w:numId="20">
    <w:abstractNumId w:val="16"/>
  </w:num>
  <w:num w:numId="21">
    <w:abstractNumId w:val="30"/>
  </w:num>
  <w:num w:numId="22">
    <w:abstractNumId w:val="32"/>
  </w:num>
  <w:num w:numId="23">
    <w:abstractNumId w:val="1"/>
  </w:num>
  <w:num w:numId="24">
    <w:abstractNumId w:val="24"/>
  </w:num>
  <w:num w:numId="25">
    <w:abstractNumId w:val="10"/>
  </w:num>
  <w:num w:numId="26">
    <w:abstractNumId w:val="14"/>
  </w:num>
  <w:num w:numId="27">
    <w:abstractNumId w:val="34"/>
  </w:num>
  <w:num w:numId="28">
    <w:abstractNumId w:val="21"/>
  </w:num>
  <w:num w:numId="29">
    <w:abstractNumId w:val="4"/>
  </w:num>
  <w:num w:numId="30">
    <w:abstractNumId w:val="17"/>
  </w:num>
  <w:num w:numId="31">
    <w:abstractNumId w:val="37"/>
  </w:num>
  <w:num w:numId="32">
    <w:abstractNumId w:val="7"/>
  </w:num>
  <w:num w:numId="33">
    <w:abstractNumId w:val="26"/>
  </w:num>
  <w:num w:numId="34">
    <w:abstractNumId w:val="22"/>
  </w:num>
  <w:num w:numId="35">
    <w:abstractNumId w:val="13"/>
  </w:num>
  <w:num w:numId="36">
    <w:abstractNumId w:val="0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6A73"/>
    <w:rsid w:val="002D7482"/>
    <w:rsid w:val="002E6A29"/>
    <w:rsid w:val="002E758E"/>
    <w:rsid w:val="002E7BF4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42EF"/>
    <w:rsid w:val="00476239"/>
    <w:rsid w:val="00487D77"/>
    <w:rsid w:val="0049755F"/>
    <w:rsid w:val="004C35F2"/>
    <w:rsid w:val="004D443F"/>
    <w:rsid w:val="004F087A"/>
    <w:rsid w:val="004F256D"/>
    <w:rsid w:val="00535695"/>
    <w:rsid w:val="0053678F"/>
    <w:rsid w:val="00550D04"/>
    <w:rsid w:val="00565FD8"/>
    <w:rsid w:val="00566C2D"/>
    <w:rsid w:val="00567169"/>
    <w:rsid w:val="00567B83"/>
    <w:rsid w:val="00571C10"/>
    <w:rsid w:val="00574E7C"/>
    <w:rsid w:val="005A1325"/>
    <w:rsid w:val="005B34F2"/>
    <w:rsid w:val="005C3B6F"/>
    <w:rsid w:val="005D028A"/>
    <w:rsid w:val="005D7147"/>
    <w:rsid w:val="005E2221"/>
    <w:rsid w:val="005F0453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B2BA2"/>
    <w:rsid w:val="007C3873"/>
    <w:rsid w:val="007C7D4B"/>
    <w:rsid w:val="007E7979"/>
    <w:rsid w:val="00814552"/>
    <w:rsid w:val="0085508F"/>
    <w:rsid w:val="00856489"/>
    <w:rsid w:val="008653B4"/>
    <w:rsid w:val="00892069"/>
    <w:rsid w:val="008979EF"/>
    <w:rsid w:val="008B664E"/>
    <w:rsid w:val="008D4EA5"/>
    <w:rsid w:val="008D60E9"/>
    <w:rsid w:val="008F123D"/>
    <w:rsid w:val="008F502E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F271F"/>
    <w:rsid w:val="009F2C00"/>
    <w:rsid w:val="00A1573B"/>
    <w:rsid w:val="00A23036"/>
    <w:rsid w:val="00A2747C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810"/>
    <w:rsid w:val="00BE23B6"/>
    <w:rsid w:val="00BE3ADA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220F0"/>
    <w:rsid w:val="00E35BFF"/>
    <w:rsid w:val="00E36580"/>
    <w:rsid w:val="00E5276F"/>
    <w:rsid w:val="00E57AF0"/>
    <w:rsid w:val="00E708D9"/>
    <w:rsid w:val="00E84B27"/>
    <w:rsid w:val="00E8525B"/>
    <w:rsid w:val="00E90D3D"/>
    <w:rsid w:val="00EA52A6"/>
    <w:rsid w:val="00EA74D8"/>
    <w:rsid w:val="00ED1F4A"/>
    <w:rsid w:val="00ED5F9D"/>
    <w:rsid w:val="00EF28B3"/>
    <w:rsid w:val="00F11EA6"/>
    <w:rsid w:val="00F132F7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3</cp:revision>
  <cp:lastPrinted>2016-11-21T20:08:00Z</cp:lastPrinted>
  <dcterms:created xsi:type="dcterms:W3CDTF">2016-11-21T18:16:00Z</dcterms:created>
  <dcterms:modified xsi:type="dcterms:W3CDTF">2016-11-21T20:09:00Z</dcterms:modified>
</cp:coreProperties>
</file>