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24415F">
        <w:rPr>
          <w:rFonts w:ascii="Arial" w:hAnsi="Arial" w:cs="Arial"/>
          <w:b/>
        </w:rPr>
        <w:t>4</w:t>
      </w:r>
      <w:r w:rsidR="00407812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  <w:b/>
          <w:bCs/>
          <w:lang w:eastAsia="es-CO"/>
        </w:rPr>
        <w:t>29 de septiembre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7D1AE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7D1AE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7D1AE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7D1AE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7D1AE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26509B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7F2305" w:rsidRDefault="0024415F" w:rsidP="0026509B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7F2305">
              <w:rPr>
                <w:rFonts w:ascii="Arial" w:hAnsi="Arial" w:cs="Arial"/>
              </w:rPr>
              <w:t>Area</w:t>
            </w:r>
            <w:proofErr w:type="spellEnd"/>
            <w:r w:rsidRPr="007F2305">
              <w:rPr>
                <w:rFonts w:ascii="Arial" w:hAnsi="Arial" w:cs="Arial"/>
              </w:rPr>
              <w:t xml:space="preserve"> de Posgrado Facultad de Medicina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15F" w:rsidRPr="007F2305" w:rsidRDefault="0024415F" w:rsidP="0024415F">
            <w:pPr>
              <w:jc w:val="both"/>
              <w:rPr>
                <w:rFonts w:ascii="Iskoola Pota" w:hAnsi="Iskoola Pota" w:cs="Iskoola Pota"/>
              </w:rPr>
            </w:pPr>
            <w:r w:rsidRPr="007F2305">
              <w:rPr>
                <w:rFonts w:ascii="Arial" w:hAnsi="Arial" w:cs="Arial"/>
                <w:lang w:val="es-ES_tradnl"/>
              </w:rPr>
              <w:t>Se analiza el informe de autoevaluación de la Sección de Cirugía Plástica, Maxilofacial y de la Mano, por consenso y dadas las situaciones actuales para ejercer la práctica de la Especialidad</w:t>
            </w:r>
          </w:p>
          <w:p w:rsidR="00E64753" w:rsidRPr="007F2305" w:rsidRDefault="00E64753" w:rsidP="00625882">
            <w:pPr>
              <w:spacing w:before="280"/>
              <w:jc w:val="both"/>
              <w:rPr>
                <w:rFonts w:ascii="Arial" w:hAnsi="Arial" w:cs="Arial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7F2305" w:rsidRDefault="0024415F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lang w:val="es-ES_tradnl"/>
              </w:rPr>
              <w:t>Se aprueban dos (2) cupos para la próxima cohorte 2</w:t>
            </w:r>
            <w:bookmarkStart w:id="0" w:name="_GoBack"/>
            <w:bookmarkEnd w:id="0"/>
            <w:r w:rsidRPr="007F2305">
              <w:rPr>
                <w:rFonts w:ascii="Arial" w:hAnsi="Arial" w:cs="Arial"/>
                <w:lang w:val="es-ES_tradnl"/>
              </w:rPr>
              <w:t>018.</w:t>
            </w:r>
          </w:p>
        </w:tc>
      </w:tr>
      <w:tr w:rsidR="007D1AEA" w:rsidRPr="0026509B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7F2305" w:rsidRDefault="0024415F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color w:val="000000"/>
              </w:rPr>
              <w:t>Dr. Jaime Andrés Robledo Ramírez residente de primer año de la Sección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7F2305" w:rsidRDefault="007F2305" w:rsidP="007F2305">
            <w:pPr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color w:val="000000"/>
              </w:rPr>
              <w:t>Se p</w:t>
            </w:r>
            <w:r w:rsidR="0024415F" w:rsidRPr="007F2305">
              <w:rPr>
                <w:rFonts w:ascii="Arial" w:hAnsi="Arial" w:cs="Arial"/>
                <w:color w:val="000000"/>
              </w:rPr>
              <w:t xml:space="preserve">resenta para justificar el Análisis FINER del trabajo: “Lesiones traumáticas de plexo braquial: concordancia entre los resultados </w:t>
            </w:r>
            <w:proofErr w:type="spellStart"/>
            <w:r w:rsidR="0024415F" w:rsidRPr="007F2305">
              <w:rPr>
                <w:rFonts w:ascii="Arial" w:hAnsi="Arial" w:cs="Arial"/>
                <w:color w:val="000000"/>
              </w:rPr>
              <w:t>electromiográficos</w:t>
            </w:r>
            <w:proofErr w:type="spellEnd"/>
            <w:r w:rsidR="0024415F" w:rsidRPr="007F2305">
              <w:rPr>
                <w:rFonts w:ascii="Arial" w:hAnsi="Arial" w:cs="Arial"/>
                <w:color w:val="000000"/>
              </w:rPr>
              <w:t xml:space="preserve"> y l</w:t>
            </w:r>
            <w:r w:rsidRPr="007F2305">
              <w:rPr>
                <w:rFonts w:ascii="Arial" w:hAnsi="Arial" w:cs="Arial"/>
                <w:color w:val="000000"/>
              </w:rPr>
              <w:t xml:space="preserve">os hallazgos </w:t>
            </w:r>
            <w:proofErr w:type="spellStart"/>
            <w:r w:rsidRPr="007F2305">
              <w:rPr>
                <w:rFonts w:ascii="Arial" w:hAnsi="Arial" w:cs="Arial"/>
                <w:color w:val="000000"/>
              </w:rPr>
              <w:t>intraoperatorios</w:t>
            </w:r>
            <w:proofErr w:type="spellEnd"/>
            <w:r w:rsidRPr="007F2305">
              <w:rPr>
                <w:rFonts w:ascii="Arial" w:hAnsi="Arial" w:cs="Arial"/>
                <w:color w:val="000000"/>
              </w:rPr>
              <w:t>”.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7F2305" w:rsidRDefault="0024415F" w:rsidP="007F2305">
            <w:pPr>
              <w:pStyle w:val="Sinespaciado"/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7D1AEA" w:rsidRPr="0026509B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7F2305" w:rsidRDefault="0024415F" w:rsidP="0026509B">
            <w:pPr>
              <w:pStyle w:val="Sinespaciado"/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7F2305">
              <w:rPr>
                <w:rFonts w:ascii="Arial" w:hAnsi="Arial" w:cs="Arial"/>
                <w:color w:val="000000"/>
              </w:rPr>
              <w:t>Natali</w:t>
            </w:r>
            <w:proofErr w:type="spellEnd"/>
            <w:r w:rsidRPr="007F2305">
              <w:rPr>
                <w:rFonts w:ascii="Arial" w:hAnsi="Arial" w:cs="Arial"/>
                <w:color w:val="000000"/>
              </w:rPr>
              <w:t xml:space="preserve"> Durán Casado residente de primer año de la Sección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15F" w:rsidRPr="007F2305" w:rsidRDefault="0024415F" w:rsidP="0024415F">
            <w:pPr>
              <w:jc w:val="both"/>
              <w:rPr>
                <w:rFonts w:ascii="Iskoola Pota" w:hAnsi="Iskoola Pota" w:cs="Iskoola Pota"/>
              </w:rPr>
            </w:pPr>
            <w:r w:rsidRPr="007F2305">
              <w:rPr>
                <w:rFonts w:ascii="Arial" w:hAnsi="Arial" w:cs="Arial"/>
                <w:color w:val="000000"/>
              </w:rPr>
              <w:t xml:space="preserve">Se presenta para justificar el Análisis FINER del trabajo titulado: “Plasma rico en plaquetas </w:t>
            </w:r>
            <w:proofErr w:type="spellStart"/>
            <w:r w:rsidRPr="007F2305">
              <w:rPr>
                <w:rFonts w:ascii="Arial" w:hAnsi="Arial" w:cs="Arial"/>
                <w:color w:val="000000"/>
              </w:rPr>
              <w:t>autólogo</w:t>
            </w:r>
            <w:proofErr w:type="spellEnd"/>
            <w:r w:rsidRPr="007F2305">
              <w:rPr>
                <w:rFonts w:ascii="Arial" w:hAnsi="Arial" w:cs="Arial"/>
                <w:color w:val="000000"/>
              </w:rPr>
              <w:t xml:space="preserve">: Aplicación clínica y durabilidad </w:t>
            </w:r>
            <w:r w:rsidR="007F2305" w:rsidRPr="007F2305">
              <w:rPr>
                <w:rFonts w:ascii="Arial" w:hAnsi="Arial" w:cs="Arial"/>
                <w:color w:val="000000"/>
              </w:rPr>
              <w:t>en el envejecimiento de manos”.</w:t>
            </w:r>
          </w:p>
          <w:p w:rsidR="007D1AEA" w:rsidRPr="007F2305" w:rsidRDefault="007D1AEA" w:rsidP="00625882">
            <w:pPr>
              <w:spacing w:before="280"/>
              <w:jc w:val="both"/>
              <w:rPr>
                <w:rFonts w:ascii="Arial" w:hAnsi="Arial" w:cs="Arial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7F2305" w:rsidRDefault="0024415F" w:rsidP="007F2305">
            <w:pPr>
              <w:pStyle w:val="Sinespaciado"/>
              <w:jc w:val="both"/>
              <w:rPr>
                <w:rFonts w:ascii="Arial" w:hAnsi="Arial" w:cs="Arial"/>
              </w:rPr>
            </w:pPr>
            <w:r w:rsidRPr="007F2305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8A1DAA" w:rsidRPr="0026509B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7F2305" w:rsidRDefault="008A1DAA" w:rsidP="0026509B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F2305">
              <w:rPr>
                <w:rFonts w:ascii="Arial" w:hAnsi="Arial" w:cs="Arial"/>
                <w:color w:val="000000"/>
              </w:rPr>
              <w:lastRenderedPageBreak/>
              <w:t>dr</w:t>
            </w:r>
            <w:proofErr w:type="spellEnd"/>
            <w:r w:rsidRPr="007F2305">
              <w:rPr>
                <w:rFonts w:ascii="Arial" w:hAnsi="Arial" w:cs="Arial"/>
                <w:color w:val="000000"/>
              </w:rPr>
              <w:t xml:space="preserve"> Hidalgo de </w:t>
            </w:r>
            <w:proofErr w:type="spellStart"/>
            <w:r w:rsidRPr="007F2305">
              <w:rPr>
                <w:rFonts w:ascii="Arial" w:hAnsi="Arial" w:cs="Arial"/>
                <w:color w:val="000000"/>
              </w:rPr>
              <w:t>Jesus</w:t>
            </w:r>
            <w:proofErr w:type="spellEnd"/>
            <w:r w:rsidRPr="007F230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F2305">
              <w:rPr>
                <w:rFonts w:ascii="Arial" w:hAnsi="Arial" w:cs="Arial"/>
                <w:color w:val="000000"/>
              </w:rPr>
              <w:t>Velez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7F2305" w:rsidRDefault="007F2305" w:rsidP="008A1DAA">
            <w:pPr>
              <w:jc w:val="both"/>
              <w:rPr>
                <w:rFonts w:ascii="Iskoola Pota" w:hAnsi="Iskoola Pota" w:cs="Iskoola Pota"/>
              </w:rPr>
            </w:pPr>
            <w:r w:rsidRPr="007F2305">
              <w:rPr>
                <w:rFonts w:ascii="Arial" w:hAnsi="Arial" w:cs="Arial"/>
                <w:color w:val="000000"/>
              </w:rPr>
              <w:t>Solicita</w:t>
            </w:r>
            <w:r w:rsidR="008A1DAA" w:rsidRPr="007F2305">
              <w:rPr>
                <w:rFonts w:ascii="Arial" w:hAnsi="Arial" w:cs="Arial"/>
                <w:color w:val="000000"/>
              </w:rPr>
              <w:t xml:space="preserve"> autorización para realizar una rotación externa de la materia Cirugía Estética II, programada durante los meses de junio – junio de 2018. </w:t>
            </w:r>
          </w:p>
          <w:p w:rsidR="008A1DAA" w:rsidRPr="007F2305" w:rsidRDefault="008A1DAA" w:rsidP="0024415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7F2305" w:rsidRDefault="008A1DAA" w:rsidP="007F2305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7F2305">
              <w:rPr>
                <w:rFonts w:ascii="Arial" w:hAnsi="Arial" w:cs="Arial"/>
                <w:color w:val="000000"/>
              </w:rPr>
              <w:t xml:space="preserve">Se aprueba </w:t>
            </w:r>
            <w:r w:rsidR="007F2305" w:rsidRPr="007F2305">
              <w:rPr>
                <w:rFonts w:ascii="Arial" w:hAnsi="Arial" w:cs="Arial"/>
                <w:color w:val="000000"/>
              </w:rPr>
              <w:t>rotación</w:t>
            </w:r>
            <w:r w:rsidRPr="007F2305">
              <w:rPr>
                <w:rFonts w:ascii="Arial" w:hAnsi="Arial" w:cs="Arial"/>
                <w:color w:val="000000"/>
              </w:rPr>
              <w:t xml:space="preserve"> externa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7F230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7F2305"/>
    <w:rsid w:val="0081551C"/>
    <w:rsid w:val="008A1DAA"/>
    <w:rsid w:val="00954892"/>
    <w:rsid w:val="009B26E3"/>
    <w:rsid w:val="009C5516"/>
    <w:rsid w:val="00A61D08"/>
    <w:rsid w:val="00B32A10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2017-11-16T22:13:00Z</dcterms:created>
  <dcterms:modified xsi:type="dcterms:W3CDTF">2017-12-07T15:41:00Z</dcterms:modified>
</cp:coreProperties>
</file>