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BE4C18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BE4C18">
      <w:pPr>
        <w:jc w:val="center"/>
      </w:pPr>
      <w:r w:rsidRPr="00663AB2">
        <w:t>ACTA No.</w:t>
      </w:r>
      <w:r w:rsidR="004742EF">
        <w:t>10</w:t>
      </w:r>
      <w:r w:rsidR="004B06B7">
        <w:t>9</w:t>
      </w:r>
    </w:p>
    <w:p w:rsidR="006F316D" w:rsidRDefault="004B06B7" w:rsidP="00BE4C18">
      <w:pPr>
        <w:jc w:val="center"/>
      </w:pPr>
      <w:r>
        <w:t>Mayo 31</w:t>
      </w:r>
      <w:r w:rsidR="008F502E">
        <w:t xml:space="preserve"> de 201</w:t>
      </w:r>
      <w:r w:rsidR="002B5D5F">
        <w:t>7</w:t>
      </w:r>
      <w:r w:rsidR="008F502E">
        <w:t>.</w:t>
      </w:r>
    </w:p>
    <w:p w:rsidR="006F316D" w:rsidRDefault="006F316D" w:rsidP="00BD339A"/>
    <w:p w:rsidR="006F316D" w:rsidRDefault="006F316D" w:rsidP="00BD339A"/>
    <w:p w:rsidR="006F316D" w:rsidRPr="00F43BE1" w:rsidRDefault="006F316D" w:rsidP="00BD339A">
      <w:r w:rsidRPr="00F43BE1">
        <w:t>ASISTENTES:</w:t>
      </w:r>
    </w:p>
    <w:p w:rsidR="006F316D" w:rsidRPr="00693F3A" w:rsidRDefault="006F316D" w:rsidP="00BD339A">
      <w:r w:rsidRPr="00693F3A">
        <w:tab/>
      </w:r>
      <w:r w:rsidRPr="00693F3A">
        <w:tab/>
      </w:r>
    </w:p>
    <w:p w:rsidR="0022763F" w:rsidRDefault="0022763F" w:rsidP="00BD339A">
      <w:r>
        <w:t>María Elena Arango Rave</w:t>
      </w:r>
    </w:p>
    <w:p w:rsidR="004B06B7" w:rsidRDefault="008F502E" w:rsidP="00BD339A">
      <w:r>
        <w:t xml:space="preserve">Jorge Alberto </w:t>
      </w:r>
      <w:r w:rsidR="0022763F">
        <w:t>Martínez</w:t>
      </w:r>
      <w:r>
        <w:t xml:space="preserve"> Montoya</w:t>
      </w:r>
    </w:p>
    <w:p w:rsidR="006F316D" w:rsidRDefault="004B06B7" w:rsidP="00BD339A">
      <w:r>
        <w:t>Luis Fernando Lince Varela.</w:t>
      </w:r>
      <w:r w:rsidR="008653B4">
        <w:t xml:space="preserve"> </w:t>
      </w:r>
    </w:p>
    <w:p w:rsidR="006F316D" w:rsidRDefault="006F316D" w:rsidP="00BD339A"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6F316D" w:rsidRPr="00693F3A" w:rsidRDefault="00E35979" w:rsidP="00BD339A">
      <w:r>
        <w:t>Natalia Herrera Toro</w:t>
      </w:r>
      <w:r w:rsidR="00253400">
        <w:t>.</w:t>
      </w:r>
    </w:p>
    <w:p w:rsidR="009F2D53" w:rsidRDefault="009F2D53" w:rsidP="00BD339A"/>
    <w:p w:rsidR="009F2D53" w:rsidRDefault="009F2D53" w:rsidP="00BD339A"/>
    <w:p w:rsidR="009F2D53" w:rsidRPr="00693F3A" w:rsidRDefault="006F316D" w:rsidP="00BD339A">
      <w:r w:rsidRPr="00F43BE1">
        <w:t>ORDEN DEL DIA</w:t>
      </w:r>
      <w:r w:rsidRPr="00693F3A">
        <w:t>:</w:t>
      </w:r>
    </w:p>
    <w:p w:rsidR="006F316D" w:rsidRPr="00693F3A" w:rsidRDefault="006F316D" w:rsidP="00BD339A"/>
    <w:p w:rsidR="008F123D" w:rsidRDefault="00ED5F9D" w:rsidP="00BD339A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4742EF">
        <w:t>10</w:t>
      </w:r>
      <w:r w:rsidR="004B06B7">
        <w:t>8</w:t>
      </w:r>
      <w:r w:rsidR="008F502E">
        <w:t xml:space="preserve"> de </w:t>
      </w:r>
      <w:r w:rsidR="004B06B7">
        <w:t>Abril 26</w:t>
      </w:r>
      <w:r w:rsidR="004742EF">
        <w:t xml:space="preserve"> </w:t>
      </w:r>
      <w:r w:rsidR="002B5D5F">
        <w:t>de 2017</w:t>
      </w:r>
      <w:r w:rsidR="00E35979">
        <w:t>.</w:t>
      </w:r>
    </w:p>
    <w:p w:rsidR="009D2134" w:rsidRPr="009D2134" w:rsidRDefault="00900AE1" w:rsidP="00900AE1">
      <w:pPr>
        <w:pStyle w:val="Prrafodelista"/>
        <w:numPr>
          <w:ilvl w:val="0"/>
          <w:numId w:val="3"/>
        </w:numPr>
      </w:pPr>
      <w:r>
        <w:t xml:space="preserve">Evaluación </w:t>
      </w:r>
      <w:r w:rsidR="004B06B7">
        <w:rPr>
          <w:lang w:val="es-CO" w:eastAsia="es-CO"/>
        </w:rPr>
        <w:t>de los</w:t>
      </w:r>
      <w:r>
        <w:rPr>
          <w:lang w:val="es-CO" w:eastAsia="es-CO"/>
        </w:rPr>
        <w:t xml:space="preserve"> </w:t>
      </w:r>
      <w:r w:rsidR="004B06B7">
        <w:rPr>
          <w:lang w:val="es-CO" w:eastAsia="es-CO"/>
        </w:rPr>
        <w:t xml:space="preserve">Internos y </w:t>
      </w:r>
      <w:r>
        <w:rPr>
          <w:lang w:val="es-CO" w:eastAsia="es-CO"/>
        </w:rPr>
        <w:t>Residente</w:t>
      </w:r>
      <w:r w:rsidR="004B06B7">
        <w:rPr>
          <w:lang w:val="es-CO" w:eastAsia="es-CO"/>
        </w:rPr>
        <w:t>s</w:t>
      </w:r>
      <w:r>
        <w:rPr>
          <w:lang w:val="es-CO" w:eastAsia="es-CO"/>
        </w:rPr>
        <w:t xml:space="preserve"> que </w:t>
      </w:r>
      <w:r w:rsidR="004B06B7">
        <w:rPr>
          <w:lang w:val="es-CO" w:eastAsia="es-CO"/>
        </w:rPr>
        <w:t>rotaron</w:t>
      </w:r>
      <w:r>
        <w:rPr>
          <w:lang w:val="es-CO" w:eastAsia="es-CO"/>
        </w:rPr>
        <w:t xml:space="preserve"> por el servicio de Cirugía Pediátrica durante los meses de abril </w:t>
      </w:r>
      <w:r w:rsidR="004B06B7">
        <w:rPr>
          <w:lang w:val="es-CO" w:eastAsia="es-CO"/>
        </w:rPr>
        <w:t>y mayo</w:t>
      </w:r>
      <w:r>
        <w:rPr>
          <w:lang w:val="es-CO" w:eastAsia="es-CO"/>
        </w:rPr>
        <w:t xml:space="preserve"> de 2017</w:t>
      </w:r>
      <w:r w:rsidR="004B06B7">
        <w:rPr>
          <w:lang w:val="es-CO" w:eastAsia="es-CO"/>
        </w:rPr>
        <w:t>.</w:t>
      </w:r>
      <w:r w:rsidR="009D2134" w:rsidRPr="00900AE1">
        <w:rPr>
          <w:lang w:val="es-CO" w:eastAsia="es-CO"/>
        </w:rPr>
        <w:t xml:space="preserve"> </w:t>
      </w:r>
    </w:p>
    <w:p w:rsidR="00E35979" w:rsidRDefault="004B06B7" w:rsidP="009E1443">
      <w:pPr>
        <w:pStyle w:val="Prrafodelista"/>
        <w:numPr>
          <w:ilvl w:val="0"/>
          <w:numId w:val="3"/>
        </w:numPr>
      </w:pPr>
      <w:r>
        <w:rPr>
          <w:lang w:eastAsia="es-CO"/>
        </w:rPr>
        <w:t>Evaluación final del trabajo</w:t>
      </w:r>
      <w:r w:rsidR="009D2134">
        <w:rPr>
          <w:lang w:eastAsia="es-CO"/>
        </w:rPr>
        <w:t xml:space="preserve"> de investigación de</w:t>
      </w:r>
      <w:r>
        <w:rPr>
          <w:lang w:eastAsia="es-CO"/>
        </w:rPr>
        <w:t>l residente</w:t>
      </w:r>
      <w:r w:rsidR="009D2134">
        <w:rPr>
          <w:lang w:eastAsia="es-CO"/>
        </w:rPr>
        <w:t xml:space="preserve"> de</w:t>
      </w:r>
      <w:r w:rsidR="00BD339A">
        <w:rPr>
          <w:lang w:eastAsia="es-CO"/>
        </w:rPr>
        <w:t xml:space="preserve"> </w:t>
      </w:r>
      <w:r w:rsidR="009D2134">
        <w:rPr>
          <w:lang w:eastAsia="es-CO"/>
        </w:rPr>
        <w:t xml:space="preserve">Cirugía Pediátrica </w:t>
      </w:r>
      <w:r w:rsidR="00AA145D">
        <w:rPr>
          <w:lang w:eastAsia="es-CO"/>
        </w:rPr>
        <w:t>Walter Romero Espitia</w:t>
      </w:r>
      <w:r>
        <w:rPr>
          <w:lang w:eastAsia="es-CO"/>
        </w:rPr>
        <w:t>.</w:t>
      </w:r>
    </w:p>
    <w:p w:rsidR="006F316D" w:rsidRPr="00760E78" w:rsidRDefault="006F316D" w:rsidP="00BD339A">
      <w:r w:rsidRPr="00760E78">
        <w:t>DESARROLLO:</w:t>
      </w:r>
    </w:p>
    <w:p w:rsidR="00004979" w:rsidRPr="00693F3A" w:rsidRDefault="00004979" w:rsidP="00BD339A"/>
    <w:p w:rsidR="00004979" w:rsidRDefault="0022763F" w:rsidP="004C321E">
      <w:pPr>
        <w:pStyle w:val="Prrafodelista"/>
        <w:numPr>
          <w:ilvl w:val="1"/>
          <w:numId w:val="3"/>
        </w:numPr>
        <w:ind w:left="720"/>
      </w:pPr>
      <w:r>
        <w:t xml:space="preserve">Se aprueba acta No </w:t>
      </w:r>
      <w:r w:rsidR="004B06B7">
        <w:t>108 de Abril 26 de 2017.</w:t>
      </w:r>
    </w:p>
    <w:p w:rsidR="004B06B7" w:rsidRPr="00673BAF" w:rsidRDefault="004B06B7" w:rsidP="004C321E">
      <w:pPr>
        <w:pStyle w:val="Prrafodelista"/>
        <w:numPr>
          <w:ilvl w:val="1"/>
          <w:numId w:val="3"/>
        </w:numPr>
        <w:ind w:left="720"/>
      </w:pPr>
      <w:r>
        <w:t xml:space="preserve">Evaluación </w:t>
      </w:r>
      <w:r>
        <w:rPr>
          <w:lang w:val="es-CO" w:eastAsia="es-CO"/>
        </w:rPr>
        <w:t>de los Internos que rotaron por el servicio de Cirugía Pediátrica durante el mes de abril de 2017.</w:t>
      </w:r>
    </w:p>
    <w:p w:rsidR="00673BAF" w:rsidRDefault="00E9271F" w:rsidP="00595BE8">
      <w:pPr>
        <w:pStyle w:val="Prrafodelista"/>
        <w:numPr>
          <w:ilvl w:val="0"/>
          <w:numId w:val="42"/>
        </w:numPr>
        <w:rPr>
          <w:lang w:val="es-CO" w:eastAsia="es-CO"/>
        </w:rPr>
      </w:pPr>
      <w:r>
        <w:rPr>
          <w:lang w:val="es-CO" w:eastAsia="es-CO"/>
        </w:rPr>
        <w:t xml:space="preserve">Daniel  </w:t>
      </w:r>
      <w:r w:rsidR="000300EA">
        <w:rPr>
          <w:lang w:val="es-CO" w:eastAsia="es-CO"/>
        </w:rPr>
        <w:t xml:space="preserve">Felipe Castaño </w:t>
      </w:r>
      <w:proofErr w:type="spellStart"/>
      <w:r w:rsidR="000300EA">
        <w:rPr>
          <w:lang w:val="es-CO" w:eastAsia="es-CO"/>
        </w:rPr>
        <w:t>Betancour</w:t>
      </w:r>
      <w:proofErr w:type="spellEnd"/>
      <w:r w:rsidR="000300EA">
        <w:rPr>
          <w:lang w:val="es-CO" w:eastAsia="es-CO"/>
        </w:rPr>
        <w:t>.</w:t>
      </w:r>
      <w:r>
        <w:rPr>
          <w:lang w:val="es-CO" w:eastAsia="es-CO"/>
        </w:rPr>
        <w:t xml:space="preserve">   Universidad del Rosario: 4.8</w:t>
      </w:r>
    </w:p>
    <w:p w:rsidR="00673BAF" w:rsidRDefault="00E72BB6" w:rsidP="00595BE8">
      <w:pPr>
        <w:pStyle w:val="Prrafodelista"/>
        <w:numPr>
          <w:ilvl w:val="0"/>
          <w:numId w:val="42"/>
        </w:numPr>
        <w:rPr>
          <w:lang w:val="es-CO" w:eastAsia="es-CO"/>
        </w:rPr>
      </w:pPr>
      <w:r>
        <w:rPr>
          <w:lang w:val="es-CO" w:eastAsia="es-CO"/>
        </w:rPr>
        <w:t xml:space="preserve">Daniel Andrés García  </w:t>
      </w:r>
      <w:r w:rsidR="00E9271F">
        <w:rPr>
          <w:lang w:val="es-CO" w:eastAsia="es-CO"/>
        </w:rPr>
        <w:t>Universidad de Antioquia: 4.8</w:t>
      </w:r>
    </w:p>
    <w:p w:rsidR="00595BE8" w:rsidRDefault="00595BE8" w:rsidP="00595BE8">
      <w:pPr>
        <w:pStyle w:val="Prrafodelista"/>
        <w:numPr>
          <w:ilvl w:val="0"/>
          <w:numId w:val="42"/>
        </w:numPr>
        <w:rPr>
          <w:lang w:val="es-CO" w:eastAsia="es-CO"/>
        </w:rPr>
      </w:pPr>
      <w:r>
        <w:rPr>
          <w:lang w:val="es-CO" w:eastAsia="es-CO"/>
        </w:rPr>
        <w:t xml:space="preserve">Juan Manuel </w:t>
      </w:r>
      <w:r w:rsidR="00E72BB6">
        <w:rPr>
          <w:lang w:val="es-CO" w:eastAsia="es-CO"/>
        </w:rPr>
        <w:t xml:space="preserve">Martínez Arango   </w:t>
      </w:r>
      <w:r>
        <w:rPr>
          <w:lang w:val="es-CO" w:eastAsia="es-CO"/>
        </w:rPr>
        <w:t xml:space="preserve">Universidad de </w:t>
      </w:r>
      <w:r w:rsidR="00E9271F">
        <w:rPr>
          <w:lang w:val="es-CO" w:eastAsia="es-CO"/>
        </w:rPr>
        <w:t>Antioquia: 4.8</w:t>
      </w:r>
    </w:p>
    <w:p w:rsidR="00595BE8" w:rsidRPr="004B06B7" w:rsidRDefault="00595BE8" w:rsidP="00595BE8">
      <w:pPr>
        <w:pStyle w:val="Prrafodelista"/>
        <w:numPr>
          <w:ilvl w:val="0"/>
          <w:numId w:val="42"/>
        </w:numPr>
      </w:pPr>
      <w:r>
        <w:rPr>
          <w:lang w:val="es-CO" w:eastAsia="es-CO"/>
        </w:rPr>
        <w:t xml:space="preserve">Luis </w:t>
      </w:r>
      <w:r w:rsidR="00E72BB6">
        <w:rPr>
          <w:lang w:val="es-CO" w:eastAsia="es-CO"/>
        </w:rPr>
        <w:t xml:space="preserve">Gerardo Arias </w:t>
      </w:r>
      <w:r w:rsidR="00BE4C18">
        <w:rPr>
          <w:lang w:val="es-CO" w:eastAsia="es-CO"/>
        </w:rPr>
        <w:t xml:space="preserve"> Valenzuela</w:t>
      </w:r>
      <w:r w:rsidR="00E72BB6">
        <w:rPr>
          <w:lang w:val="es-CO" w:eastAsia="es-CO"/>
        </w:rPr>
        <w:t xml:space="preserve"> </w:t>
      </w:r>
      <w:r>
        <w:rPr>
          <w:lang w:val="es-CO" w:eastAsia="es-CO"/>
        </w:rPr>
        <w:t>Universidad de</w:t>
      </w:r>
      <w:r w:rsidR="00E9271F">
        <w:rPr>
          <w:lang w:val="es-CO" w:eastAsia="es-CO"/>
        </w:rPr>
        <w:t xml:space="preserve"> la Sabana: 4.8</w:t>
      </w:r>
    </w:p>
    <w:p w:rsidR="004B06B7" w:rsidRPr="00595BE8" w:rsidRDefault="004B06B7" w:rsidP="004B06B7">
      <w:pPr>
        <w:pStyle w:val="Prrafodelista"/>
        <w:numPr>
          <w:ilvl w:val="1"/>
          <w:numId w:val="3"/>
        </w:numPr>
        <w:ind w:left="720"/>
      </w:pPr>
      <w:r>
        <w:t xml:space="preserve">Evaluación </w:t>
      </w:r>
      <w:r>
        <w:rPr>
          <w:lang w:val="es-CO" w:eastAsia="es-CO"/>
        </w:rPr>
        <w:t>de los residentes que rotaron por el servicio de Cirugía Pediátrica durante los meses de abril y mayo de 2017.</w:t>
      </w:r>
    </w:p>
    <w:p w:rsidR="00595BE8" w:rsidRDefault="00595BE8" w:rsidP="00E9271F">
      <w:pPr>
        <w:pStyle w:val="Prrafodelista"/>
        <w:numPr>
          <w:ilvl w:val="0"/>
          <w:numId w:val="43"/>
        </w:numPr>
        <w:rPr>
          <w:lang w:val="es-CO" w:eastAsia="es-CO"/>
        </w:rPr>
      </w:pPr>
      <w:r>
        <w:rPr>
          <w:lang w:val="es-CO" w:eastAsia="es-CO"/>
        </w:rPr>
        <w:t>Walter David Romero Espitia</w:t>
      </w:r>
      <w:r w:rsidR="00E9271F">
        <w:rPr>
          <w:lang w:val="es-CO" w:eastAsia="es-CO"/>
        </w:rPr>
        <w:t xml:space="preserve">, </w:t>
      </w:r>
      <w:r w:rsidR="00E9271F">
        <w:rPr>
          <w:lang w:eastAsia="es-CO"/>
        </w:rPr>
        <w:t>residente de Cirugía Pediátrica U de A</w:t>
      </w:r>
      <w:r w:rsidR="00E9271F">
        <w:rPr>
          <w:lang w:val="es-CO" w:eastAsia="es-CO"/>
        </w:rPr>
        <w:t>.</w:t>
      </w:r>
    </w:p>
    <w:p w:rsidR="00E9271F" w:rsidRPr="00E9271F" w:rsidRDefault="00E9271F" w:rsidP="00E9271F">
      <w:pPr>
        <w:pStyle w:val="Prrafodelista"/>
        <w:ind w:left="1440"/>
        <w:rPr>
          <w:lang w:val="es-CO" w:eastAsia="es-CO"/>
        </w:rPr>
      </w:pPr>
      <w:r w:rsidRPr="00E9271F">
        <w:rPr>
          <w:lang w:val="es-CO" w:eastAsia="es-CO"/>
        </w:rPr>
        <w:t>Trauma y Urgencias: 5.0</w:t>
      </w:r>
    </w:p>
    <w:p w:rsidR="00E9271F" w:rsidRPr="00E9271F" w:rsidRDefault="00981D11" w:rsidP="00E9271F">
      <w:pPr>
        <w:pStyle w:val="Prrafodelista"/>
        <w:ind w:left="1440"/>
        <w:rPr>
          <w:lang w:val="es-CO" w:eastAsia="es-CO"/>
        </w:rPr>
      </w:pPr>
      <w:r>
        <w:rPr>
          <w:lang w:val="es-CO" w:eastAsia="es-CO"/>
        </w:rPr>
        <w:t>Urología Pediátrica de Alta C</w:t>
      </w:r>
      <w:r w:rsidR="00E9271F" w:rsidRPr="00E9271F">
        <w:rPr>
          <w:lang w:val="es-CO" w:eastAsia="es-CO"/>
        </w:rPr>
        <w:t>omplejidad: 5.0.</w:t>
      </w:r>
    </w:p>
    <w:p w:rsidR="00E9271F" w:rsidRDefault="00E9271F" w:rsidP="00E9271F">
      <w:pPr>
        <w:pStyle w:val="Prrafodelista"/>
        <w:numPr>
          <w:ilvl w:val="0"/>
          <w:numId w:val="43"/>
        </w:numPr>
        <w:rPr>
          <w:lang w:val="es-CO" w:eastAsia="es-CO"/>
        </w:rPr>
      </w:pPr>
      <w:r>
        <w:rPr>
          <w:lang w:val="es-CO" w:eastAsia="es-CO"/>
        </w:rPr>
        <w:t>Sandr</w:t>
      </w:r>
      <w:r w:rsidR="00E72BB6">
        <w:rPr>
          <w:lang w:val="es-CO" w:eastAsia="es-CO"/>
        </w:rPr>
        <w:t>a</w:t>
      </w:r>
      <w:r w:rsidR="00BE4C18">
        <w:rPr>
          <w:lang w:val="es-CO" w:eastAsia="es-CO"/>
        </w:rPr>
        <w:t xml:space="preserve"> Paola</w:t>
      </w:r>
      <w:r w:rsidR="00E72BB6">
        <w:rPr>
          <w:lang w:val="es-CO" w:eastAsia="es-CO"/>
        </w:rPr>
        <w:t xml:space="preserve"> Salazar Martínez</w:t>
      </w:r>
      <w:r>
        <w:rPr>
          <w:lang w:val="es-CO" w:eastAsia="es-CO"/>
        </w:rPr>
        <w:t>, residente de Cuidado intensivo CES: 5.0.</w:t>
      </w:r>
    </w:p>
    <w:p w:rsidR="00E9271F" w:rsidRPr="004B06B7" w:rsidRDefault="00E9271F" w:rsidP="00E9271F">
      <w:pPr>
        <w:pStyle w:val="Prrafodelista"/>
        <w:numPr>
          <w:ilvl w:val="0"/>
          <w:numId w:val="43"/>
        </w:numPr>
      </w:pPr>
      <w:r>
        <w:rPr>
          <w:lang w:val="es-CO" w:eastAsia="es-CO"/>
        </w:rPr>
        <w:t xml:space="preserve">Susana Paredes </w:t>
      </w:r>
      <w:proofErr w:type="spellStart"/>
      <w:r>
        <w:rPr>
          <w:lang w:val="es-CO" w:eastAsia="es-CO"/>
        </w:rPr>
        <w:t>Minotas</w:t>
      </w:r>
      <w:proofErr w:type="spellEnd"/>
      <w:r>
        <w:rPr>
          <w:lang w:val="es-CO" w:eastAsia="es-CO"/>
        </w:rPr>
        <w:t>, residente de Cirugía General CES: 5.0</w:t>
      </w:r>
    </w:p>
    <w:p w:rsidR="00AA145D" w:rsidRDefault="004B06B7" w:rsidP="004B06B7">
      <w:pPr>
        <w:pStyle w:val="Prrafodelista"/>
        <w:numPr>
          <w:ilvl w:val="1"/>
          <w:numId w:val="3"/>
        </w:numPr>
        <w:ind w:left="720"/>
      </w:pPr>
      <w:r>
        <w:rPr>
          <w:lang w:eastAsia="es-CO"/>
        </w:rPr>
        <w:t xml:space="preserve">Evaluación final del trabajo de investigación del residente de Cirugía Pediátrica Walter Romero </w:t>
      </w:r>
      <w:r w:rsidR="00AA145D">
        <w:rPr>
          <w:lang w:eastAsia="es-CO"/>
        </w:rPr>
        <w:t xml:space="preserve"> “Uso de fascias porcinas </w:t>
      </w:r>
      <w:proofErr w:type="spellStart"/>
      <w:r w:rsidR="00AA145D">
        <w:rPr>
          <w:lang w:eastAsia="es-CO"/>
        </w:rPr>
        <w:t>descelularizadas</w:t>
      </w:r>
      <w:proofErr w:type="spellEnd"/>
      <w:r w:rsidR="00AA145D">
        <w:rPr>
          <w:lang w:eastAsia="es-CO"/>
        </w:rPr>
        <w:t xml:space="preserve"> para cubrir defectos de pared abdominal de difícil manejo”. </w:t>
      </w:r>
      <w:r>
        <w:rPr>
          <w:lang w:eastAsia="es-CO"/>
        </w:rPr>
        <w:t>Por los</w:t>
      </w:r>
      <w:r w:rsidR="00AA145D">
        <w:rPr>
          <w:lang w:eastAsia="es-CO"/>
        </w:rPr>
        <w:t xml:space="preserve"> evaluadores </w:t>
      </w:r>
      <w:r>
        <w:rPr>
          <w:lang w:eastAsia="es-CO"/>
        </w:rPr>
        <w:t>nombrados por el comité:</w:t>
      </w:r>
      <w:r w:rsidR="00AA145D">
        <w:rPr>
          <w:lang w:eastAsia="es-CO"/>
        </w:rPr>
        <w:t xml:space="preserve"> Cirujanos pediátricos Francisco Mejía </w:t>
      </w:r>
      <w:proofErr w:type="spellStart"/>
      <w:r w:rsidR="00AA145D">
        <w:rPr>
          <w:lang w:eastAsia="es-CO"/>
        </w:rPr>
        <w:t>Sarasti</w:t>
      </w:r>
      <w:proofErr w:type="spellEnd"/>
      <w:r w:rsidR="00AA145D">
        <w:rPr>
          <w:lang w:eastAsia="es-CO"/>
        </w:rPr>
        <w:t xml:space="preserve"> (HPTU) y </w:t>
      </w:r>
      <w:r w:rsidR="00E72BB6">
        <w:rPr>
          <w:lang w:eastAsia="es-CO"/>
        </w:rPr>
        <w:t>Ángelo</w:t>
      </w:r>
      <w:r w:rsidR="00AA145D">
        <w:rPr>
          <w:lang w:eastAsia="es-CO"/>
        </w:rPr>
        <w:t xml:space="preserve"> Martin </w:t>
      </w:r>
      <w:proofErr w:type="spellStart"/>
      <w:r w:rsidR="00AA145D">
        <w:rPr>
          <w:lang w:eastAsia="es-CO"/>
        </w:rPr>
        <w:t>Loockchartt</w:t>
      </w:r>
      <w:proofErr w:type="spellEnd"/>
      <w:r w:rsidR="00AA145D">
        <w:rPr>
          <w:lang w:eastAsia="es-CO"/>
        </w:rPr>
        <w:t xml:space="preserve"> Pardo (HUSVF).</w:t>
      </w:r>
      <w:r>
        <w:rPr>
          <w:lang w:eastAsia="es-CO"/>
        </w:rPr>
        <w:t xml:space="preserve"> Sustentado el 31 de mayo de 2017.</w:t>
      </w:r>
    </w:p>
    <w:p w:rsidR="00673BAF" w:rsidRDefault="00673BAF" w:rsidP="00673BAF">
      <w:pPr>
        <w:pStyle w:val="Prrafodelista"/>
        <w:ind w:left="720"/>
        <w:rPr>
          <w:lang w:val="es-CO" w:eastAsia="es-CO"/>
        </w:rPr>
      </w:pPr>
      <w:r>
        <w:rPr>
          <w:lang w:eastAsia="es-CO"/>
        </w:rPr>
        <w:lastRenderedPageBreak/>
        <w:t xml:space="preserve">El asesor metodológico del trabajo fue el doctor Sergio Estrada Mira (banco de Tejidos) y los asesores clínicos fueron los doctores Abraham </w:t>
      </w:r>
      <w:proofErr w:type="spellStart"/>
      <w:r>
        <w:rPr>
          <w:lang w:eastAsia="es-CO"/>
        </w:rPr>
        <w:t>Chams</w:t>
      </w:r>
      <w:proofErr w:type="spellEnd"/>
      <w:r>
        <w:rPr>
          <w:lang w:eastAsia="es-CO"/>
        </w:rPr>
        <w:t xml:space="preserve"> </w:t>
      </w:r>
      <w:proofErr w:type="spellStart"/>
      <w:r>
        <w:rPr>
          <w:lang w:eastAsia="es-CO"/>
        </w:rPr>
        <w:t>Antury</w:t>
      </w:r>
      <w:proofErr w:type="spellEnd"/>
      <w:r>
        <w:rPr>
          <w:lang w:eastAsia="es-CO"/>
        </w:rPr>
        <w:t xml:space="preserve"> y María Elena Arango Rave (profesores de la sección </w:t>
      </w:r>
      <w:r>
        <w:rPr>
          <w:lang w:val="es-CO" w:eastAsia="es-CO"/>
        </w:rPr>
        <w:t>servicio de Cirugía Pediátrica de la U. de A.</w:t>
      </w:r>
    </w:p>
    <w:p w:rsidR="00673BAF" w:rsidRDefault="00673BAF" w:rsidP="00673BAF">
      <w:pPr>
        <w:pStyle w:val="Prrafodelista"/>
        <w:ind w:left="720"/>
      </w:pPr>
      <w:r>
        <w:rPr>
          <w:lang w:val="es-CO" w:eastAsia="es-CO"/>
        </w:rPr>
        <w:t xml:space="preserve">El trabajo de investigación fue calificado con 4.7 (cuatro con siete) y se le </w:t>
      </w:r>
      <w:r w:rsidR="00E9271F">
        <w:rPr>
          <w:lang w:val="es-CO" w:eastAsia="es-CO"/>
        </w:rPr>
        <w:t>otorgó</w:t>
      </w:r>
      <w:r>
        <w:rPr>
          <w:lang w:val="es-CO" w:eastAsia="es-CO"/>
        </w:rPr>
        <w:t xml:space="preserve"> la distinción de sobresaliente.</w:t>
      </w:r>
    </w:p>
    <w:p w:rsidR="006D6968" w:rsidRDefault="006D6968" w:rsidP="006D6968">
      <w:pPr>
        <w:pStyle w:val="Prrafodelista"/>
        <w:ind w:left="1440"/>
        <w:rPr>
          <w:lang w:eastAsia="es-CO"/>
        </w:rPr>
      </w:pPr>
    </w:p>
    <w:p w:rsidR="00AA145D" w:rsidRDefault="00AA145D" w:rsidP="006D6968">
      <w:pPr>
        <w:pStyle w:val="Prrafodelista"/>
        <w:ind w:left="1440"/>
      </w:pPr>
    </w:p>
    <w:p w:rsidR="009D2134" w:rsidRDefault="009D2134" w:rsidP="00BD339A"/>
    <w:p w:rsidR="009D2134" w:rsidRDefault="009D2134" w:rsidP="00BD339A"/>
    <w:p w:rsidR="00F9505E" w:rsidRDefault="00F9505E" w:rsidP="00BD339A"/>
    <w:p w:rsidR="002E758E" w:rsidRDefault="002E758E" w:rsidP="00BD339A">
      <w:pPr>
        <w:rPr>
          <w:lang w:val="es-CO"/>
        </w:rPr>
      </w:pPr>
    </w:p>
    <w:p w:rsidR="002E758E" w:rsidRDefault="002E758E" w:rsidP="00BD339A">
      <w:pPr>
        <w:rPr>
          <w:lang w:val="es-CO"/>
        </w:rPr>
      </w:pPr>
    </w:p>
    <w:p w:rsidR="00253400" w:rsidRDefault="00253400" w:rsidP="00BD339A">
      <w:pPr>
        <w:rPr>
          <w:lang w:val="es-CO"/>
        </w:rPr>
      </w:pPr>
    </w:p>
    <w:p w:rsidR="009F2D53" w:rsidRDefault="002E758E" w:rsidP="00BD339A"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  <w:r w:rsidR="009F2D53">
        <w:tab/>
        <w:t xml:space="preserve">                </w:t>
      </w:r>
      <w:r w:rsidR="00C07AF0">
        <w:t xml:space="preserve">        </w:t>
      </w:r>
      <w:r w:rsidR="009F2D53">
        <w:t>Dr. ABRAHAM CHAMS ANTURI</w:t>
      </w:r>
      <w:r w:rsidR="009F2D53">
        <w:tab/>
      </w:r>
    </w:p>
    <w:p w:rsidR="002E758E" w:rsidRDefault="002E758E" w:rsidP="00BD339A">
      <w:r>
        <w:t>Jefe. Sección Cirugía y Urología Pediátrica</w:t>
      </w:r>
    </w:p>
    <w:p w:rsidR="009F2D53" w:rsidRDefault="009F2D53" w:rsidP="00BD339A"/>
    <w:p w:rsidR="009F2D53" w:rsidRDefault="009F2D53" w:rsidP="00BD339A">
      <w:bookmarkStart w:id="0" w:name="_GoBack"/>
      <w:bookmarkEnd w:id="0"/>
    </w:p>
    <w:p w:rsidR="009F2D53" w:rsidRDefault="009F2D53" w:rsidP="00BD339A"/>
    <w:p w:rsidR="00981D11" w:rsidRDefault="00981D11" w:rsidP="00BD339A"/>
    <w:p w:rsidR="00C07AF0" w:rsidRDefault="00C07AF0" w:rsidP="00BD339A"/>
    <w:p w:rsidR="009F2D53" w:rsidRDefault="009F2D53" w:rsidP="00BD339A">
      <w:r>
        <w:t>Dr. JORGE A. MARTINEZ</w:t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C07AF0" w:rsidRDefault="00C07AF0" w:rsidP="00BD339A"/>
    <w:p w:rsidR="009F2D53" w:rsidRDefault="009F2D53" w:rsidP="00BD339A">
      <w:r>
        <w:t>Dra. NATALIA HERRERA TORO.</w:t>
      </w:r>
    </w:p>
    <w:p w:rsidR="009F2D53" w:rsidRDefault="009F2D53" w:rsidP="00BD339A"/>
    <w:p w:rsidR="002E758E" w:rsidRDefault="002E758E" w:rsidP="00BD339A"/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Pr="00CB5900" w:rsidRDefault="00CB5900" w:rsidP="00BD339A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BD339A">
      <w:pPr>
        <w:rPr>
          <w:lang w:val="es-CO" w:eastAsia="es-CO"/>
        </w:rPr>
      </w:pPr>
    </w:p>
    <w:p w:rsidR="00CB5900" w:rsidRPr="00760E78" w:rsidRDefault="00CB5900" w:rsidP="00BD339A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AB" w:rsidRDefault="00374CAB" w:rsidP="00BD339A">
      <w:r>
        <w:separator/>
      </w:r>
    </w:p>
  </w:endnote>
  <w:endnote w:type="continuationSeparator" w:id="0">
    <w:p w:rsidR="00374CAB" w:rsidRDefault="00374CAB" w:rsidP="00B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BD339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BD339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BD339A">
    <w:pPr>
      <w:pStyle w:val="Piedepgina"/>
    </w:pPr>
    <w:r>
      <w:t>E-mail: cxinfantilmedicina@udea.edu.co</w:t>
    </w:r>
  </w:p>
  <w:p w:rsidR="001F52B2" w:rsidRPr="0025185E" w:rsidRDefault="001F52B2" w:rsidP="00BD339A">
    <w:pPr>
      <w:pStyle w:val="Piedepgina"/>
    </w:pPr>
  </w:p>
  <w:p w:rsidR="001F52B2" w:rsidRDefault="001F52B2" w:rsidP="00BD33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AB" w:rsidRDefault="00374CAB" w:rsidP="00BD339A">
      <w:r>
        <w:separator/>
      </w:r>
    </w:p>
  </w:footnote>
  <w:footnote w:type="continuationSeparator" w:id="0">
    <w:p w:rsidR="00374CAB" w:rsidRDefault="00374CAB" w:rsidP="00BD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460"/>
    </w:tblGrid>
    <w:tr w:rsidR="002E758E" w:rsidRPr="00D37948" w:rsidTr="002E758E">
      <w:trPr>
        <w:trHeight w:val="7"/>
      </w:trPr>
      <w:tc>
        <w:tcPr>
          <w:tcW w:w="1727" w:type="dxa"/>
        </w:tcPr>
        <w:p w:rsidR="002E758E" w:rsidRDefault="002E758E" w:rsidP="00BD339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0" w:type="dxa"/>
        </w:tcPr>
        <w:p w:rsidR="002E758E" w:rsidRPr="008A639B" w:rsidRDefault="002E758E" w:rsidP="00981D11">
          <w:pPr>
            <w:pStyle w:val="Ttulo1"/>
            <w:jc w:val="center"/>
          </w:pPr>
          <w:r w:rsidRPr="008A639B">
            <w:t>SECCIÓN</w:t>
          </w:r>
        </w:p>
        <w:p w:rsidR="002E758E" w:rsidRPr="008A639B" w:rsidRDefault="002E758E" w:rsidP="00981D11">
          <w:pPr>
            <w:pStyle w:val="Ttulo1"/>
            <w:jc w:val="center"/>
          </w:pPr>
          <w:r w:rsidRPr="008A639B">
            <w:t>CIRUGÍA Y UROLOGÍA PEDIÁTRICA</w:t>
          </w:r>
        </w:p>
        <w:p w:rsidR="002E758E" w:rsidRPr="008A639B" w:rsidRDefault="00981D11" w:rsidP="00981D11">
          <w:pPr>
            <w:jc w:val="center"/>
            <w:rPr>
              <w:lang w:val="es-ES"/>
            </w:rPr>
          </w:pPr>
          <w:r>
            <w:rPr>
              <w:lang w:val="es-ES"/>
            </w:rPr>
            <w:t xml:space="preserve">                      </w:t>
          </w:r>
          <w:r w:rsidR="002E758E" w:rsidRPr="008A639B">
            <w:rPr>
              <w:lang w:val="es-ES"/>
            </w:rPr>
            <w:t>Departamento de Cirugía</w:t>
          </w:r>
        </w:p>
        <w:p w:rsidR="002E758E" w:rsidRPr="008A639B" w:rsidRDefault="002E758E" w:rsidP="00981D11">
          <w:pPr>
            <w:jc w:val="center"/>
            <w:rPr>
              <w:lang w:val="es-ES"/>
            </w:rPr>
          </w:pPr>
        </w:p>
        <w:p w:rsidR="002E758E" w:rsidRPr="008A639B" w:rsidRDefault="002E758E" w:rsidP="00981D11">
          <w:pPr>
            <w:jc w:val="center"/>
          </w:pPr>
          <w:r w:rsidRPr="008A639B">
            <w:t>UNIVERSIDAD DE ANTIOQUÍA</w:t>
          </w:r>
        </w:p>
        <w:p w:rsidR="002E758E" w:rsidRPr="008A639B" w:rsidRDefault="002E758E" w:rsidP="00981D11">
          <w:pPr>
            <w:jc w:val="center"/>
          </w:pPr>
          <w:r w:rsidRPr="008A639B">
            <w:t>FACULTAD DE MEDICINA</w:t>
          </w:r>
        </w:p>
      </w:tc>
    </w:tr>
    <w:tr w:rsidR="002E758E" w:rsidRPr="00D37948" w:rsidTr="002E758E">
      <w:trPr>
        <w:trHeight w:val="2"/>
      </w:trPr>
      <w:tc>
        <w:tcPr>
          <w:tcW w:w="1727" w:type="dxa"/>
        </w:tcPr>
        <w:p w:rsidR="002E758E" w:rsidRDefault="002E758E" w:rsidP="00BD339A"/>
        <w:p w:rsidR="002E758E" w:rsidRDefault="002E758E" w:rsidP="00BD339A"/>
        <w:p w:rsidR="002E758E" w:rsidRDefault="002E758E" w:rsidP="00BD339A">
          <w:r>
            <w:t xml:space="preserve">      1803</w:t>
          </w:r>
        </w:p>
        <w:p w:rsidR="002E758E" w:rsidRDefault="002E758E" w:rsidP="00BD339A"/>
        <w:p w:rsidR="002E758E" w:rsidRDefault="002E758E" w:rsidP="00BD339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460" w:type="dxa"/>
        </w:tcPr>
        <w:p w:rsidR="002E758E" w:rsidRPr="008A639B" w:rsidRDefault="002E758E" w:rsidP="00BD339A"/>
      </w:tc>
    </w:tr>
  </w:tbl>
  <w:p w:rsidR="00353406" w:rsidRDefault="00353406" w:rsidP="00BD3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1940F4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F56F0"/>
    <w:multiLevelType w:val="hybridMultilevel"/>
    <w:tmpl w:val="17EE71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9C350D3"/>
    <w:multiLevelType w:val="hybridMultilevel"/>
    <w:tmpl w:val="9452A9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519EF"/>
    <w:multiLevelType w:val="hybridMultilevel"/>
    <w:tmpl w:val="39E21A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34"/>
  </w:num>
  <w:num w:numId="8">
    <w:abstractNumId w:val="27"/>
  </w:num>
  <w:num w:numId="9">
    <w:abstractNumId w:val="12"/>
  </w:num>
  <w:num w:numId="10">
    <w:abstractNumId w:val="9"/>
  </w:num>
  <w:num w:numId="11">
    <w:abstractNumId w:val="19"/>
  </w:num>
  <w:num w:numId="12">
    <w:abstractNumId w:val="29"/>
  </w:num>
  <w:num w:numId="13">
    <w:abstractNumId w:val="16"/>
  </w:num>
  <w:num w:numId="14">
    <w:abstractNumId w:val="39"/>
  </w:num>
  <w:num w:numId="15">
    <w:abstractNumId w:val="31"/>
  </w:num>
  <w:num w:numId="16">
    <w:abstractNumId w:val="40"/>
  </w:num>
  <w:num w:numId="17">
    <w:abstractNumId w:val="2"/>
  </w:num>
  <w:num w:numId="18">
    <w:abstractNumId w:val="37"/>
  </w:num>
  <w:num w:numId="19">
    <w:abstractNumId w:val="3"/>
  </w:num>
  <w:num w:numId="20">
    <w:abstractNumId w:val="17"/>
  </w:num>
  <w:num w:numId="21">
    <w:abstractNumId w:val="33"/>
  </w:num>
  <w:num w:numId="22">
    <w:abstractNumId w:val="36"/>
  </w:num>
  <w:num w:numId="23">
    <w:abstractNumId w:val="1"/>
  </w:num>
  <w:num w:numId="24">
    <w:abstractNumId w:val="26"/>
  </w:num>
  <w:num w:numId="25">
    <w:abstractNumId w:val="11"/>
  </w:num>
  <w:num w:numId="26">
    <w:abstractNumId w:val="15"/>
  </w:num>
  <w:num w:numId="27">
    <w:abstractNumId w:val="38"/>
  </w:num>
  <w:num w:numId="28">
    <w:abstractNumId w:val="23"/>
  </w:num>
  <w:num w:numId="29">
    <w:abstractNumId w:val="4"/>
  </w:num>
  <w:num w:numId="30">
    <w:abstractNumId w:val="18"/>
  </w:num>
  <w:num w:numId="31">
    <w:abstractNumId w:val="41"/>
  </w:num>
  <w:num w:numId="32">
    <w:abstractNumId w:val="7"/>
  </w:num>
  <w:num w:numId="33">
    <w:abstractNumId w:val="28"/>
  </w:num>
  <w:num w:numId="34">
    <w:abstractNumId w:val="24"/>
  </w:num>
  <w:num w:numId="35">
    <w:abstractNumId w:val="14"/>
  </w:num>
  <w:num w:numId="36">
    <w:abstractNumId w:val="0"/>
  </w:num>
  <w:num w:numId="37">
    <w:abstractNumId w:val="25"/>
  </w:num>
  <w:num w:numId="38">
    <w:abstractNumId w:val="32"/>
  </w:num>
  <w:num w:numId="39">
    <w:abstractNumId w:val="8"/>
  </w:num>
  <w:num w:numId="40">
    <w:abstractNumId w:val="3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2CC7"/>
    <w:rsid w:val="00004979"/>
    <w:rsid w:val="00012DEE"/>
    <w:rsid w:val="000300EA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150C3"/>
    <w:rsid w:val="001222DA"/>
    <w:rsid w:val="00134ECA"/>
    <w:rsid w:val="001376F9"/>
    <w:rsid w:val="00143BA5"/>
    <w:rsid w:val="00143CD9"/>
    <w:rsid w:val="001567FD"/>
    <w:rsid w:val="00171D85"/>
    <w:rsid w:val="0018094D"/>
    <w:rsid w:val="001812CB"/>
    <w:rsid w:val="001816F5"/>
    <w:rsid w:val="001947D0"/>
    <w:rsid w:val="001B0D04"/>
    <w:rsid w:val="001C1D5B"/>
    <w:rsid w:val="001C5FEE"/>
    <w:rsid w:val="001D3A54"/>
    <w:rsid w:val="001E09DF"/>
    <w:rsid w:val="001E6298"/>
    <w:rsid w:val="001F480C"/>
    <w:rsid w:val="001F52B2"/>
    <w:rsid w:val="00224DD6"/>
    <w:rsid w:val="0022763F"/>
    <w:rsid w:val="002426F3"/>
    <w:rsid w:val="00243C3F"/>
    <w:rsid w:val="00253400"/>
    <w:rsid w:val="00270C6C"/>
    <w:rsid w:val="0028190A"/>
    <w:rsid w:val="00291106"/>
    <w:rsid w:val="0029270D"/>
    <w:rsid w:val="002B5D5F"/>
    <w:rsid w:val="002C6077"/>
    <w:rsid w:val="002C60EC"/>
    <w:rsid w:val="002D40AD"/>
    <w:rsid w:val="002D6A73"/>
    <w:rsid w:val="002D7482"/>
    <w:rsid w:val="002E6A29"/>
    <w:rsid w:val="002E758E"/>
    <w:rsid w:val="002E7BF4"/>
    <w:rsid w:val="002F2B20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74CAB"/>
    <w:rsid w:val="00381E6D"/>
    <w:rsid w:val="00397AD5"/>
    <w:rsid w:val="003A4E53"/>
    <w:rsid w:val="003A61BE"/>
    <w:rsid w:val="003B372C"/>
    <w:rsid w:val="003B587D"/>
    <w:rsid w:val="003D7E24"/>
    <w:rsid w:val="00415AEC"/>
    <w:rsid w:val="00421909"/>
    <w:rsid w:val="00451565"/>
    <w:rsid w:val="004530A6"/>
    <w:rsid w:val="0046270E"/>
    <w:rsid w:val="004734BC"/>
    <w:rsid w:val="004742EF"/>
    <w:rsid w:val="00476239"/>
    <w:rsid w:val="00487D77"/>
    <w:rsid w:val="00487DEC"/>
    <w:rsid w:val="0049755F"/>
    <w:rsid w:val="004B06B7"/>
    <w:rsid w:val="004C35F2"/>
    <w:rsid w:val="004C6510"/>
    <w:rsid w:val="004D0639"/>
    <w:rsid w:val="004D443F"/>
    <w:rsid w:val="004F087A"/>
    <w:rsid w:val="004F256D"/>
    <w:rsid w:val="00535695"/>
    <w:rsid w:val="0053678F"/>
    <w:rsid w:val="00541891"/>
    <w:rsid w:val="00550D04"/>
    <w:rsid w:val="00565FD8"/>
    <w:rsid w:val="00566C2D"/>
    <w:rsid w:val="00567169"/>
    <w:rsid w:val="00567B83"/>
    <w:rsid w:val="00571C10"/>
    <w:rsid w:val="00574E7C"/>
    <w:rsid w:val="00595BE8"/>
    <w:rsid w:val="005A1325"/>
    <w:rsid w:val="005B27DD"/>
    <w:rsid w:val="005B34F2"/>
    <w:rsid w:val="005B6521"/>
    <w:rsid w:val="005C3B6F"/>
    <w:rsid w:val="005D028A"/>
    <w:rsid w:val="005D7147"/>
    <w:rsid w:val="005E2221"/>
    <w:rsid w:val="005F0453"/>
    <w:rsid w:val="005F4582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3BAF"/>
    <w:rsid w:val="00674DA9"/>
    <w:rsid w:val="00675D79"/>
    <w:rsid w:val="00693F3A"/>
    <w:rsid w:val="006A46BC"/>
    <w:rsid w:val="006C58AD"/>
    <w:rsid w:val="006C6528"/>
    <w:rsid w:val="006D696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81E3C"/>
    <w:rsid w:val="007B2BA2"/>
    <w:rsid w:val="007C3873"/>
    <w:rsid w:val="007C7D4B"/>
    <w:rsid w:val="007E7979"/>
    <w:rsid w:val="00814552"/>
    <w:rsid w:val="00840FDB"/>
    <w:rsid w:val="0085508F"/>
    <w:rsid w:val="00856489"/>
    <w:rsid w:val="008653B4"/>
    <w:rsid w:val="00892069"/>
    <w:rsid w:val="008979EF"/>
    <w:rsid w:val="008B664E"/>
    <w:rsid w:val="008C2C4E"/>
    <w:rsid w:val="008D4EA5"/>
    <w:rsid w:val="008D60E9"/>
    <w:rsid w:val="008F123D"/>
    <w:rsid w:val="008F502E"/>
    <w:rsid w:val="008F66B6"/>
    <w:rsid w:val="009005DB"/>
    <w:rsid w:val="00900AE1"/>
    <w:rsid w:val="0090450A"/>
    <w:rsid w:val="0092325E"/>
    <w:rsid w:val="009331A6"/>
    <w:rsid w:val="00951030"/>
    <w:rsid w:val="009524D4"/>
    <w:rsid w:val="00981D11"/>
    <w:rsid w:val="009A7ACF"/>
    <w:rsid w:val="009B59F8"/>
    <w:rsid w:val="009C0ACD"/>
    <w:rsid w:val="009D13B2"/>
    <w:rsid w:val="009D2134"/>
    <w:rsid w:val="009F271F"/>
    <w:rsid w:val="009F2C00"/>
    <w:rsid w:val="009F2D53"/>
    <w:rsid w:val="00A1573B"/>
    <w:rsid w:val="00A23036"/>
    <w:rsid w:val="00A2747C"/>
    <w:rsid w:val="00A3398D"/>
    <w:rsid w:val="00A43AAC"/>
    <w:rsid w:val="00A53372"/>
    <w:rsid w:val="00A5612D"/>
    <w:rsid w:val="00A56B47"/>
    <w:rsid w:val="00A757E1"/>
    <w:rsid w:val="00A83ED2"/>
    <w:rsid w:val="00A9204D"/>
    <w:rsid w:val="00A9654F"/>
    <w:rsid w:val="00A979DE"/>
    <w:rsid w:val="00AA145D"/>
    <w:rsid w:val="00AC79D3"/>
    <w:rsid w:val="00AD0F58"/>
    <w:rsid w:val="00AD363E"/>
    <w:rsid w:val="00AE6135"/>
    <w:rsid w:val="00AF2534"/>
    <w:rsid w:val="00AF2D3D"/>
    <w:rsid w:val="00AF3708"/>
    <w:rsid w:val="00B119F8"/>
    <w:rsid w:val="00B374CF"/>
    <w:rsid w:val="00B37994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D339A"/>
    <w:rsid w:val="00BD3810"/>
    <w:rsid w:val="00BE23B6"/>
    <w:rsid w:val="00BE3ADA"/>
    <w:rsid w:val="00BE4C18"/>
    <w:rsid w:val="00BF6044"/>
    <w:rsid w:val="00C06B18"/>
    <w:rsid w:val="00C07AF0"/>
    <w:rsid w:val="00C206BE"/>
    <w:rsid w:val="00C23040"/>
    <w:rsid w:val="00C43274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642B6"/>
    <w:rsid w:val="00D673C6"/>
    <w:rsid w:val="00DA600C"/>
    <w:rsid w:val="00DA74CB"/>
    <w:rsid w:val="00DB384E"/>
    <w:rsid w:val="00DB6CBF"/>
    <w:rsid w:val="00DD31BC"/>
    <w:rsid w:val="00DD5401"/>
    <w:rsid w:val="00DE53FF"/>
    <w:rsid w:val="00E1268E"/>
    <w:rsid w:val="00E220F0"/>
    <w:rsid w:val="00E35979"/>
    <w:rsid w:val="00E35BFF"/>
    <w:rsid w:val="00E36580"/>
    <w:rsid w:val="00E42707"/>
    <w:rsid w:val="00E5276F"/>
    <w:rsid w:val="00E57AF0"/>
    <w:rsid w:val="00E708D9"/>
    <w:rsid w:val="00E72BB6"/>
    <w:rsid w:val="00E84B27"/>
    <w:rsid w:val="00E8525B"/>
    <w:rsid w:val="00E90D3D"/>
    <w:rsid w:val="00E9271F"/>
    <w:rsid w:val="00EA52A6"/>
    <w:rsid w:val="00EA74D8"/>
    <w:rsid w:val="00ED1F4A"/>
    <w:rsid w:val="00ED5180"/>
    <w:rsid w:val="00ED5F9D"/>
    <w:rsid w:val="00EF28B3"/>
    <w:rsid w:val="00F11EA6"/>
    <w:rsid w:val="00F132F7"/>
    <w:rsid w:val="00F16310"/>
    <w:rsid w:val="00F27EB7"/>
    <w:rsid w:val="00F40A0C"/>
    <w:rsid w:val="00F43BE1"/>
    <w:rsid w:val="00F60307"/>
    <w:rsid w:val="00F773F4"/>
    <w:rsid w:val="00F8741A"/>
    <w:rsid w:val="00F9505E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D339A"/>
    <w:pPr>
      <w:spacing w:after="0" w:line="240" w:lineRule="auto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2</cp:revision>
  <cp:lastPrinted>2017-06-05T14:17:00Z</cp:lastPrinted>
  <dcterms:created xsi:type="dcterms:W3CDTF">2017-06-05T14:23:00Z</dcterms:created>
  <dcterms:modified xsi:type="dcterms:W3CDTF">2017-06-05T14:23:00Z</dcterms:modified>
</cp:coreProperties>
</file>