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CE49B" w14:textId="64FD4080" w:rsidR="00AB4FEE" w:rsidRDefault="00AB4FEE">
      <w:pPr>
        <w:spacing w:after="0"/>
        <w:rPr>
          <w:rFonts w:ascii="Calibri" w:hAnsi="Calibri" w:cs="Arial"/>
          <w:b/>
          <w:bCs/>
          <w:sz w:val="22"/>
          <w:szCs w:val="22"/>
          <w:lang w:val="es-CO"/>
        </w:rPr>
      </w:pPr>
    </w:p>
    <w:p w14:paraId="37B6116C" w14:textId="3FD78D84" w:rsidR="00126E6F" w:rsidRPr="009E5830" w:rsidRDefault="007F4A51" w:rsidP="000F4738">
      <w:pPr>
        <w:autoSpaceDE w:val="0"/>
        <w:jc w:val="center"/>
        <w:rPr>
          <w:rFonts w:ascii="Calibri" w:hAnsi="Calibri" w:cs="Calibri"/>
          <w:b/>
          <w:bCs/>
          <w:sz w:val="22"/>
          <w:szCs w:val="22"/>
          <w:lang w:val="es-CO"/>
        </w:rPr>
      </w:pPr>
      <w:r w:rsidRPr="009E5830">
        <w:rPr>
          <w:rFonts w:ascii="Calibri" w:hAnsi="Calibri" w:cs="Calibri"/>
          <w:b/>
          <w:bCs/>
          <w:sz w:val="22"/>
          <w:szCs w:val="22"/>
          <w:lang w:val="es-CO"/>
        </w:rPr>
        <w:t>SECCIÓN IV</w:t>
      </w:r>
    </w:p>
    <w:p w14:paraId="5EC71D7F" w14:textId="77777777" w:rsidR="007F4A51" w:rsidRPr="009E5830" w:rsidRDefault="007F4A51" w:rsidP="007F4A51">
      <w:pPr>
        <w:autoSpaceDE w:val="0"/>
        <w:jc w:val="center"/>
        <w:rPr>
          <w:rFonts w:ascii="Calibri" w:hAnsi="Calibri" w:cs="Calibri"/>
          <w:b/>
          <w:bCs/>
          <w:sz w:val="22"/>
          <w:szCs w:val="22"/>
          <w:lang w:val="es-CO"/>
        </w:rPr>
      </w:pPr>
      <w:r w:rsidRPr="009E5830">
        <w:rPr>
          <w:rFonts w:ascii="Calibri" w:hAnsi="Calibri" w:cs="Calibri"/>
          <w:b/>
          <w:bCs/>
          <w:sz w:val="22"/>
          <w:szCs w:val="22"/>
          <w:lang w:val="es-CO"/>
        </w:rPr>
        <w:t>FORMULARIO DE COTIZACIÓN</w:t>
      </w:r>
    </w:p>
    <w:p w14:paraId="1C188CE3" w14:textId="77777777" w:rsidR="0041780A" w:rsidRDefault="0041780A" w:rsidP="007F4A51">
      <w:pPr>
        <w:autoSpaceDE w:val="0"/>
        <w:jc w:val="right"/>
        <w:rPr>
          <w:rFonts w:ascii="Calibri" w:hAnsi="Calibri" w:cs="Calibri"/>
          <w:sz w:val="22"/>
          <w:szCs w:val="22"/>
          <w:lang w:val="es-CO"/>
        </w:rPr>
      </w:pPr>
    </w:p>
    <w:p w14:paraId="401F5CA8" w14:textId="4C941B40" w:rsidR="007F4A51" w:rsidRPr="009E5830" w:rsidRDefault="007F4A51" w:rsidP="007F4A51">
      <w:pPr>
        <w:autoSpaceDE w:val="0"/>
        <w:jc w:val="right"/>
        <w:rPr>
          <w:rFonts w:ascii="Calibri" w:hAnsi="Calibri" w:cs="Calibri"/>
          <w:sz w:val="22"/>
          <w:szCs w:val="22"/>
          <w:lang w:val="es-CO"/>
        </w:rPr>
      </w:pPr>
      <w:r w:rsidRPr="009E5830">
        <w:rPr>
          <w:rFonts w:ascii="Calibri" w:hAnsi="Calibri" w:cs="Calibri"/>
          <w:sz w:val="22"/>
          <w:szCs w:val="22"/>
          <w:lang w:val="es-CO"/>
        </w:rPr>
        <w:t xml:space="preserve">Fecha: </w:t>
      </w:r>
      <w:r w:rsidRPr="009E5830">
        <w:rPr>
          <w:rFonts w:ascii="Calibri" w:hAnsi="Calibri" w:cs="Calibri"/>
          <w:i/>
          <w:iCs/>
          <w:sz w:val="22"/>
          <w:szCs w:val="22"/>
          <w:lang w:val="es-CO"/>
        </w:rPr>
        <w:t xml:space="preserve">[día] </w:t>
      </w:r>
      <w:r w:rsidRPr="009E5830">
        <w:rPr>
          <w:rFonts w:ascii="Calibri" w:hAnsi="Calibri" w:cs="Calibri"/>
          <w:sz w:val="22"/>
          <w:szCs w:val="22"/>
          <w:lang w:val="es-CO"/>
        </w:rPr>
        <w:t xml:space="preserve">de </w:t>
      </w:r>
      <w:r w:rsidRPr="009E5830">
        <w:rPr>
          <w:rFonts w:ascii="Calibri" w:hAnsi="Calibri" w:cs="Calibri"/>
          <w:i/>
          <w:iCs/>
          <w:sz w:val="22"/>
          <w:szCs w:val="22"/>
          <w:lang w:val="es-CO"/>
        </w:rPr>
        <w:t xml:space="preserve">[mes] </w:t>
      </w:r>
      <w:r w:rsidRPr="009E5830">
        <w:rPr>
          <w:rFonts w:ascii="Calibri" w:hAnsi="Calibri" w:cs="Calibri"/>
          <w:sz w:val="22"/>
          <w:szCs w:val="22"/>
          <w:lang w:val="es-CO"/>
        </w:rPr>
        <w:t xml:space="preserve">de </w:t>
      </w:r>
      <w:r w:rsidRPr="009E5830">
        <w:rPr>
          <w:rFonts w:ascii="Calibri" w:hAnsi="Calibri" w:cs="Calibri"/>
          <w:i/>
          <w:iCs/>
          <w:sz w:val="22"/>
          <w:szCs w:val="22"/>
          <w:lang w:val="es-CO"/>
        </w:rPr>
        <w:t>[año]</w:t>
      </w:r>
    </w:p>
    <w:p w14:paraId="0E325F78" w14:textId="77777777" w:rsidR="007F4A51" w:rsidRPr="009E5830" w:rsidRDefault="007F4A51" w:rsidP="007F4A51">
      <w:pPr>
        <w:autoSpaceDE w:val="0"/>
        <w:jc w:val="center"/>
        <w:rPr>
          <w:rFonts w:ascii="Calibri" w:hAnsi="Calibri" w:cs="Calibri"/>
          <w:i/>
          <w:iCs/>
          <w:sz w:val="22"/>
          <w:szCs w:val="22"/>
          <w:lang w:val="es-CO"/>
        </w:rPr>
      </w:pPr>
    </w:p>
    <w:p w14:paraId="3D85282E" w14:textId="77777777" w:rsidR="007F4A51" w:rsidRPr="009E5830" w:rsidRDefault="007F4A51" w:rsidP="003A166F">
      <w:pPr>
        <w:autoSpaceDE w:val="0"/>
        <w:spacing w:after="0"/>
        <w:rPr>
          <w:rFonts w:ascii="Calibri" w:hAnsi="Calibri" w:cs="Calibri"/>
          <w:sz w:val="22"/>
          <w:szCs w:val="22"/>
          <w:lang w:val="es-CO"/>
        </w:rPr>
      </w:pPr>
      <w:r w:rsidRPr="009E5830">
        <w:rPr>
          <w:rFonts w:ascii="Calibri" w:hAnsi="Calibri" w:cs="Calibri"/>
          <w:sz w:val="22"/>
          <w:szCs w:val="22"/>
          <w:lang w:val="es-CO"/>
        </w:rPr>
        <w:t>Señores</w:t>
      </w:r>
    </w:p>
    <w:p w14:paraId="527F8D70" w14:textId="47783B0A" w:rsidR="00AE29F6" w:rsidRPr="009E5830" w:rsidRDefault="00386299" w:rsidP="003A166F">
      <w:pPr>
        <w:autoSpaceDE w:val="0"/>
        <w:spacing w:after="0"/>
        <w:rPr>
          <w:rFonts w:ascii="Calibri" w:hAnsi="Calibri" w:cs="Calibri"/>
          <w:sz w:val="22"/>
          <w:szCs w:val="22"/>
          <w:lang w:val="es-CO"/>
        </w:rPr>
      </w:pPr>
      <w:r w:rsidRPr="009E5830">
        <w:rPr>
          <w:rFonts w:ascii="Calibri" w:hAnsi="Calibri" w:cs="Calibri"/>
          <w:sz w:val="22"/>
          <w:szCs w:val="22"/>
          <w:lang w:val="es-CO"/>
        </w:rPr>
        <w:t>Universidad de Antioquia</w:t>
      </w:r>
    </w:p>
    <w:p w14:paraId="2CC898B3" w14:textId="44172877" w:rsidR="00386299" w:rsidRPr="009E5830" w:rsidRDefault="00386299" w:rsidP="003A166F">
      <w:pPr>
        <w:autoSpaceDE w:val="0"/>
        <w:spacing w:after="0"/>
        <w:rPr>
          <w:rFonts w:ascii="Calibri" w:hAnsi="Calibri" w:cs="Calibri"/>
          <w:sz w:val="22"/>
          <w:szCs w:val="22"/>
          <w:lang w:val="es-CO"/>
        </w:rPr>
      </w:pPr>
      <w:r w:rsidRPr="009E5830">
        <w:rPr>
          <w:rFonts w:ascii="Calibri" w:hAnsi="Calibri" w:cs="Calibri"/>
          <w:sz w:val="22"/>
          <w:szCs w:val="22"/>
          <w:lang w:val="es-CO"/>
        </w:rPr>
        <w:t>Calle 67 #53-108</w:t>
      </w:r>
    </w:p>
    <w:p w14:paraId="018860B1" w14:textId="31C164F0" w:rsidR="007F4A51" w:rsidRPr="009E5830" w:rsidRDefault="00AB4FEE" w:rsidP="003A166F">
      <w:pPr>
        <w:autoSpaceDE w:val="0"/>
        <w:spacing w:after="0"/>
        <w:rPr>
          <w:rFonts w:ascii="Calibri" w:hAnsi="Calibri" w:cs="Calibri"/>
          <w:sz w:val="22"/>
          <w:szCs w:val="22"/>
          <w:lang w:val="es-CO"/>
        </w:rPr>
      </w:pPr>
      <w:r w:rsidRPr="009E5830">
        <w:rPr>
          <w:rFonts w:ascii="Calibri" w:hAnsi="Calibri" w:cs="Calibri"/>
          <w:sz w:val="22"/>
          <w:szCs w:val="22"/>
          <w:lang w:val="es-CO"/>
        </w:rPr>
        <w:t>Medellín</w:t>
      </w:r>
    </w:p>
    <w:p w14:paraId="67F20805" w14:textId="77777777" w:rsidR="007F4A51" w:rsidRPr="009E5830" w:rsidRDefault="007F4A51" w:rsidP="007F4A51">
      <w:pPr>
        <w:autoSpaceDE w:val="0"/>
        <w:rPr>
          <w:rFonts w:ascii="Calibri" w:hAnsi="Calibri" w:cs="Calibri"/>
          <w:sz w:val="22"/>
          <w:szCs w:val="22"/>
          <w:lang w:val="es-CO"/>
        </w:rPr>
      </w:pPr>
    </w:p>
    <w:p w14:paraId="65EBDEC2" w14:textId="77777777" w:rsidR="00043FC7" w:rsidRDefault="00043FC7" w:rsidP="007F4A51">
      <w:pPr>
        <w:autoSpaceDE w:val="0"/>
        <w:rPr>
          <w:rFonts w:ascii="Calibri" w:hAnsi="Calibri" w:cs="Calibri"/>
          <w:sz w:val="22"/>
          <w:szCs w:val="22"/>
          <w:lang w:val="es-CO"/>
        </w:rPr>
      </w:pPr>
    </w:p>
    <w:p w14:paraId="4B2A8E9D" w14:textId="2505ADDE" w:rsidR="007F4A51" w:rsidRPr="009E5830" w:rsidRDefault="007F4A51" w:rsidP="007F4A51">
      <w:pPr>
        <w:autoSpaceDE w:val="0"/>
        <w:rPr>
          <w:rFonts w:ascii="Calibri" w:hAnsi="Calibri" w:cs="Calibri"/>
          <w:sz w:val="22"/>
          <w:szCs w:val="22"/>
          <w:lang w:val="es-CO"/>
        </w:rPr>
      </w:pPr>
      <w:r w:rsidRPr="009E5830">
        <w:rPr>
          <w:rFonts w:ascii="Calibri" w:hAnsi="Calibri" w:cs="Calibri"/>
          <w:sz w:val="22"/>
          <w:szCs w:val="22"/>
          <w:lang w:val="es-CO"/>
        </w:rPr>
        <w:t>Asunto: No. De Invitación:</w:t>
      </w:r>
      <w:r w:rsidR="00AE29F6" w:rsidRPr="009E5830">
        <w:rPr>
          <w:rFonts w:ascii="Calibri" w:hAnsi="Calibri" w:cs="Calibri"/>
          <w:sz w:val="22"/>
          <w:szCs w:val="22"/>
          <w:lang w:val="es-CO"/>
        </w:rPr>
        <w:t xml:space="preserve"> </w:t>
      </w:r>
      <w:r w:rsidR="00386299" w:rsidRPr="009E5830">
        <w:rPr>
          <w:rFonts w:ascii="Calibri" w:hAnsi="Calibri" w:cs="Calibri"/>
          <w:sz w:val="22"/>
          <w:szCs w:val="22"/>
          <w:lang w:val="es-CO"/>
        </w:rPr>
        <w:t>002</w:t>
      </w:r>
    </w:p>
    <w:p w14:paraId="3AADEBDC" w14:textId="77777777" w:rsidR="006B175C" w:rsidRPr="009E5830" w:rsidRDefault="006B175C" w:rsidP="007F4A51">
      <w:pPr>
        <w:autoSpaceDE w:val="0"/>
        <w:jc w:val="both"/>
        <w:rPr>
          <w:rFonts w:ascii="Calibri" w:hAnsi="Calibri" w:cs="Calibri"/>
          <w:sz w:val="22"/>
          <w:szCs w:val="22"/>
          <w:lang w:val="es-CO"/>
        </w:rPr>
      </w:pPr>
    </w:p>
    <w:p w14:paraId="3D3E340F" w14:textId="77777777" w:rsidR="007F4A51" w:rsidRPr="009E5830" w:rsidRDefault="007F4A51" w:rsidP="007F4A51">
      <w:pPr>
        <w:autoSpaceDE w:val="0"/>
        <w:jc w:val="both"/>
        <w:rPr>
          <w:rFonts w:ascii="Calibri" w:hAnsi="Calibri" w:cs="Calibri"/>
          <w:sz w:val="22"/>
          <w:szCs w:val="22"/>
          <w:lang w:val="es-CO"/>
        </w:rPr>
      </w:pPr>
      <w:r w:rsidRPr="009E5830">
        <w:rPr>
          <w:rFonts w:ascii="Calibri" w:hAnsi="Calibri" w:cs="Calibri"/>
          <w:sz w:val="22"/>
          <w:szCs w:val="22"/>
          <w:lang w:val="es-CO"/>
        </w:rPr>
        <w:t>Estimados señores:</w:t>
      </w:r>
    </w:p>
    <w:p w14:paraId="165FF4D3" w14:textId="77777777" w:rsidR="00D7290E" w:rsidRPr="009E5830" w:rsidRDefault="007F4A51" w:rsidP="007F4A51">
      <w:pPr>
        <w:autoSpaceDE w:val="0"/>
        <w:jc w:val="both"/>
        <w:rPr>
          <w:rFonts w:ascii="Calibri" w:hAnsi="Calibri" w:cs="Calibri"/>
          <w:sz w:val="22"/>
          <w:szCs w:val="22"/>
          <w:lang w:val="es-CO"/>
        </w:rPr>
      </w:pPr>
      <w:r w:rsidRPr="009E5830">
        <w:rPr>
          <w:rFonts w:ascii="Calibri" w:hAnsi="Calibri" w:cs="Calibri"/>
          <w:sz w:val="22"/>
          <w:szCs w:val="22"/>
          <w:lang w:val="es-CO"/>
        </w:rPr>
        <w:t xml:space="preserve">Luego de haber examinado los documentos adjuntos a su nota de invitación </w:t>
      </w:r>
      <w:r w:rsidR="00F54756" w:rsidRPr="009E5830">
        <w:rPr>
          <w:rFonts w:ascii="Calibri" w:hAnsi="Calibri" w:cs="Calibri"/>
          <w:sz w:val="22"/>
          <w:szCs w:val="22"/>
          <w:lang w:val="es-CO"/>
        </w:rPr>
        <w:t>para</w:t>
      </w:r>
      <w:r w:rsidRPr="009E5830">
        <w:rPr>
          <w:rFonts w:ascii="Calibri" w:hAnsi="Calibri" w:cs="Calibri"/>
          <w:sz w:val="22"/>
          <w:szCs w:val="22"/>
          <w:lang w:val="es-CO"/>
        </w:rPr>
        <w:t xml:space="preserve"> presentar cotizaciones para el proceso mencionado en el asunto, lo</w:t>
      </w:r>
      <w:r w:rsidR="006C54F2" w:rsidRPr="009E5830">
        <w:rPr>
          <w:rFonts w:ascii="Calibri" w:hAnsi="Calibri" w:cs="Calibri"/>
          <w:sz w:val="22"/>
          <w:szCs w:val="22"/>
          <w:lang w:val="es-CO"/>
        </w:rPr>
        <w:t xml:space="preserve">s abajo firmantes ofrecemos </w:t>
      </w:r>
      <w:r w:rsidR="00BD35EA" w:rsidRPr="009E5830">
        <w:rPr>
          <w:rFonts w:ascii="Calibri" w:hAnsi="Calibri" w:cs="Calibri"/>
          <w:sz w:val="22"/>
          <w:szCs w:val="22"/>
          <w:lang w:val="es-CO"/>
        </w:rPr>
        <w:t xml:space="preserve">proveer </w:t>
      </w:r>
      <w:r w:rsidR="00DF2923" w:rsidRPr="009E5830">
        <w:rPr>
          <w:rFonts w:ascii="Calibri" w:hAnsi="Calibri" w:cs="Calibri"/>
          <w:sz w:val="22"/>
          <w:szCs w:val="22"/>
          <w:lang w:val="es-CO"/>
        </w:rPr>
        <w:t>_________________________________</w:t>
      </w:r>
      <w:r w:rsidRPr="009E5830">
        <w:rPr>
          <w:rFonts w:ascii="Calibri" w:hAnsi="Calibri" w:cs="Calibri"/>
          <w:sz w:val="22"/>
          <w:szCs w:val="22"/>
          <w:lang w:val="es-CO"/>
        </w:rPr>
        <w:t xml:space="preserve">, de acuerdo con las </w:t>
      </w:r>
      <w:r w:rsidR="00F54756" w:rsidRPr="009E5830">
        <w:rPr>
          <w:rFonts w:ascii="Calibri" w:hAnsi="Calibri" w:cs="Calibri"/>
          <w:sz w:val="22"/>
          <w:szCs w:val="22"/>
          <w:lang w:val="es-CO"/>
        </w:rPr>
        <w:t>Especificaciones Técnicas</w:t>
      </w:r>
      <w:r w:rsidR="002B0245" w:rsidRPr="009E5830">
        <w:rPr>
          <w:rFonts w:ascii="Calibri" w:hAnsi="Calibri" w:cs="Calibri"/>
          <w:sz w:val="22"/>
          <w:szCs w:val="22"/>
          <w:lang w:val="es-CO"/>
        </w:rPr>
        <w:t>,</w:t>
      </w:r>
      <w:r w:rsidR="00D06B41" w:rsidRPr="009E5830">
        <w:rPr>
          <w:rFonts w:ascii="Calibri" w:hAnsi="Calibri" w:cs="Calibri"/>
          <w:sz w:val="22"/>
          <w:szCs w:val="22"/>
          <w:lang w:val="es-CO"/>
        </w:rPr>
        <w:t xml:space="preserve"> </w:t>
      </w:r>
      <w:r w:rsidR="00DF2923" w:rsidRPr="009E5830">
        <w:rPr>
          <w:rFonts w:ascii="Calibri" w:hAnsi="Calibri" w:cs="Calibri"/>
          <w:sz w:val="22"/>
          <w:szCs w:val="22"/>
          <w:lang w:val="es-CO"/>
        </w:rPr>
        <w:t xml:space="preserve">los </w:t>
      </w:r>
      <w:r w:rsidR="00764B51" w:rsidRPr="009E5830">
        <w:rPr>
          <w:rFonts w:ascii="Calibri" w:hAnsi="Calibri" w:cs="Calibri"/>
          <w:sz w:val="22"/>
          <w:szCs w:val="22"/>
          <w:lang w:val="es-CO"/>
        </w:rPr>
        <w:t xml:space="preserve">términos y condiciones </w:t>
      </w:r>
      <w:r w:rsidR="00D7290E" w:rsidRPr="009E5830">
        <w:rPr>
          <w:rFonts w:ascii="Calibri" w:hAnsi="Calibri" w:cs="Calibri"/>
          <w:sz w:val="22"/>
          <w:szCs w:val="22"/>
          <w:lang w:val="es-CO"/>
        </w:rPr>
        <w:t>de la invitación</w:t>
      </w:r>
      <w:r w:rsidR="002B0245" w:rsidRPr="009E5830">
        <w:rPr>
          <w:rFonts w:ascii="Calibri" w:hAnsi="Calibri" w:cs="Calibri"/>
          <w:sz w:val="22"/>
          <w:szCs w:val="22"/>
          <w:lang w:val="es-CO"/>
        </w:rPr>
        <w:t xml:space="preserve"> y</w:t>
      </w:r>
      <w:r w:rsidR="00DF2923" w:rsidRPr="009E5830">
        <w:rPr>
          <w:rFonts w:ascii="Calibri" w:hAnsi="Calibri" w:cs="Calibri"/>
          <w:sz w:val="22"/>
          <w:szCs w:val="22"/>
          <w:lang w:val="es-CO"/>
        </w:rPr>
        <w:t xml:space="preserve"> de acuerdo con</w:t>
      </w:r>
      <w:r w:rsidRPr="009E5830">
        <w:rPr>
          <w:rFonts w:ascii="Calibri" w:hAnsi="Calibri" w:cs="Calibri"/>
          <w:sz w:val="22"/>
          <w:szCs w:val="22"/>
          <w:lang w:val="es-CO"/>
        </w:rPr>
        <w:t xml:space="preserve"> la siguiente tabla:</w:t>
      </w:r>
      <w:r w:rsidR="0031624E" w:rsidRPr="009E5830">
        <w:rPr>
          <w:rFonts w:ascii="Calibri" w:hAnsi="Calibri" w:cs="Calibri"/>
          <w:sz w:val="22"/>
          <w:szCs w:val="22"/>
          <w:lang w:val="es-CO"/>
        </w:rPr>
        <w:t xml:space="preserve"> </w:t>
      </w:r>
    </w:p>
    <w:tbl>
      <w:tblPr>
        <w:tblW w:w="4824" w:type="pct"/>
        <w:jc w:val="center"/>
        <w:tblCellMar>
          <w:left w:w="70" w:type="dxa"/>
          <w:right w:w="70" w:type="dxa"/>
        </w:tblCellMar>
        <w:tblLook w:val="04A0" w:firstRow="1" w:lastRow="0" w:firstColumn="1" w:lastColumn="0" w:noHBand="0" w:noVBand="1"/>
      </w:tblPr>
      <w:tblGrid>
        <w:gridCol w:w="1216"/>
        <w:gridCol w:w="6376"/>
        <w:gridCol w:w="1288"/>
      </w:tblGrid>
      <w:tr w:rsidR="00C030FD" w:rsidRPr="009E5830" w14:paraId="54DBCD6A" w14:textId="77777777" w:rsidTr="00C030FD">
        <w:trPr>
          <w:trHeight w:val="4"/>
          <w:tblHeader/>
          <w:jc w:val="center"/>
        </w:trPr>
        <w:tc>
          <w:tcPr>
            <w:tcW w:w="68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A40002A" w14:textId="77777777" w:rsidR="00C030FD" w:rsidRPr="009E5830" w:rsidRDefault="00C030FD" w:rsidP="008F4B02">
            <w:pPr>
              <w:spacing w:after="0"/>
              <w:jc w:val="center"/>
              <w:rPr>
                <w:rFonts w:ascii="Calibri" w:eastAsia="Times New Roman" w:hAnsi="Calibri" w:cs="Calibri"/>
                <w:b/>
                <w:bCs/>
                <w:color w:val="000000"/>
                <w:sz w:val="20"/>
                <w:szCs w:val="20"/>
                <w:lang w:val="es-CO" w:eastAsia="es-CO"/>
              </w:rPr>
            </w:pPr>
            <w:r w:rsidRPr="009E5830">
              <w:rPr>
                <w:rFonts w:ascii="Calibri" w:eastAsia="Times New Roman" w:hAnsi="Calibri" w:cs="Calibri"/>
                <w:b/>
                <w:bCs/>
                <w:color w:val="000000"/>
                <w:sz w:val="20"/>
                <w:szCs w:val="20"/>
                <w:lang w:val="es-CO" w:eastAsia="es-CO"/>
              </w:rPr>
              <w:t>No. de ítem</w:t>
            </w:r>
          </w:p>
        </w:tc>
        <w:tc>
          <w:tcPr>
            <w:tcW w:w="3590" w:type="pct"/>
            <w:tcBorders>
              <w:top w:val="single" w:sz="4" w:space="0" w:color="auto"/>
              <w:left w:val="nil"/>
              <w:bottom w:val="single" w:sz="4" w:space="0" w:color="auto"/>
              <w:right w:val="single" w:sz="4" w:space="0" w:color="auto"/>
            </w:tcBorders>
            <w:shd w:val="clear" w:color="000000" w:fill="D9D9D9"/>
            <w:vAlign w:val="center"/>
            <w:hideMark/>
          </w:tcPr>
          <w:p w14:paraId="04535056" w14:textId="77777777" w:rsidR="00C030FD" w:rsidRPr="009E5830" w:rsidRDefault="00C030FD" w:rsidP="008F4B02">
            <w:pPr>
              <w:spacing w:after="0"/>
              <w:jc w:val="center"/>
              <w:rPr>
                <w:rFonts w:ascii="Calibri" w:eastAsia="Times New Roman" w:hAnsi="Calibri" w:cs="Calibri"/>
                <w:b/>
                <w:bCs/>
                <w:color w:val="000000"/>
                <w:sz w:val="20"/>
                <w:szCs w:val="20"/>
                <w:lang w:val="es-CO" w:eastAsia="es-CO"/>
              </w:rPr>
            </w:pPr>
            <w:r w:rsidRPr="009E5830">
              <w:rPr>
                <w:rFonts w:ascii="Calibri" w:eastAsia="Times New Roman" w:hAnsi="Calibri" w:cs="Calibri"/>
                <w:b/>
                <w:bCs/>
                <w:color w:val="000000"/>
                <w:sz w:val="20"/>
                <w:szCs w:val="20"/>
                <w:lang w:val="es-CO" w:eastAsia="es-CO"/>
              </w:rPr>
              <w:t>Descripción</w:t>
            </w:r>
          </w:p>
        </w:tc>
        <w:tc>
          <w:tcPr>
            <w:tcW w:w="725" w:type="pct"/>
            <w:tcBorders>
              <w:top w:val="single" w:sz="4" w:space="0" w:color="auto"/>
              <w:left w:val="nil"/>
              <w:bottom w:val="single" w:sz="4" w:space="0" w:color="auto"/>
              <w:right w:val="single" w:sz="4" w:space="0" w:color="auto"/>
            </w:tcBorders>
            <w:shd w:val="clear" w:color="000000" w:fill="D9D9D9"/>
            <w:vAlign w:val="center"/>
            <w:hideMark/>
          </w:tcPr>
          <w:p w14:paraId="0B3D9723" w14:textId="340B78F2" w:rsidR="00C030FD" w:rsidRPr="009E5830" w:rsidRDefault="00FB54AE" w:rsidP="00C030FD">
            <w:pPr>
              <w:spacing w:after="0"/>
              <w:jc w:val="center"/>
              <w:rPr>
                <w:rFonts w:ascii="Calibri" w:eastAsia="Times New Roman" w:hAnsi="Calibri" w:cs="Calibri"/>
                <w:b/>
                <w:bCs/>
                <w:color w:val="000000"/>
                <w:sz w:val="20"/>
                <w:szCs w:val="20"/>
                <w:lang w:val="es-CO" w:eastAsia="es-CO"/>
              </w:rPr>
            </w:pPr>
            <w:r w:rsidRPr="009E5830">
              <w:rPr>
                <w:rFonts w:ascii="Calibri" w:eastAsia="Times New Roman" w:hAnsi="Calibri" w:cs="Calibri"/>
                <w:b/>
                <w:bCs/>
                <w:color w:val="000000"/>
                <w:sz w:val="20"/>
                <w:szCs w:val="20"/>
                <w:lang w:val="es-CO" w:eastAsia="es-CO"/>
              </w:rPr>
              <w:t>Porcentaje</w:t>
            </w:r>
          </w:p>
        </w:tc>
      </w:tr>
      <w:tr w:rsidR="00C030FD" w:rsidRPr="009E5830" w14:paraId="41D810CF" w14:textId="77777777" w:rsidTr="00C030FD">
        <w:trPr>
          <w:trHeight w:val="4"/>
          <w:jc w:val="center"/>
        </w:trPr>
        <w:tc>
          <w:tcPr>
            <w:tcW w:w="685" w:type="pct"/>
            <w:tcBorders>
              <w:top w:val="nil"/>
              <w:left w:val="single" w:sz="4" w:space="0" w:color="auto"/>
              <w:bottom w:val="single" w:sz="4" w:space="0" w:color="auto"/>
              <w:right w:val="single" w:sz="4" w:space="0" w:color="auto"/>
            </w:tcBorders>
            <w:shd w:val="clear" w:color="auto" w:fill="auto"/>
            <w:vAlign w:val="center"/>
          </w:tcPr>
          <w:p w14:paraId="0F644217" w14:textId="77777777" w:rsidR="00C030FD" w:rsidRPr="009E5830" w:rsidRDefault="00C030FD" w:rsidP="008F4B02">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1</w:t>
            </w:r>
          </w:p>
        </w:tc>
        <w:tc>
          <w:tcPr>
            <w:tcW w:w="3590" w:type="pct"/>
            <w:tcBorders>
              <w:top w:val="nil"/>
              <w:left w:val="nil"/>
              <w:bottom w:val="single" w:sz="4" w:space="0" w:color="auto"/>
              <w:right w:val="single" w:sz="4" w:space="0" w:color="auto"/>
            </w:tcBorders>
            <w:shd w:val="clear" w:color="auto" w:fill="auto"/>
            <w:vAlign w:val="center"/>
          </w:tcPr>
          <w:p w14:paraId="14481305" w14:textId="77777777" w:rsidR="00C030FD" w:rsidRPr="009E5830" w:rsidRDefault="00C030FD" w:rsidP="00C030FD">
            <w:pPr>
              <w:spacing w:after="0"/>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de descuento sobre los ingresos directos de la agencia de viajes (comisiones) por cada tiquete</w:t>
            </w:r>
          </w:p>
        </w:tc>
        <w:tc>
          <w:tcPr>
            <w:tcW w:w="725" w:type="pct"/>
            <w:tcBorders>
              <w:top w:val="nil"/>
              <w:left w:val="nil"/>
              <w:bottom w:val="single" w:sz="4" w:space="0" w:color="auto"/>
              <w:right w:val="single" w:sz="4" w:space="0" w:color="auto"/>
            </w:tcBorders>
            <w:shd w:val="clear" w:color="auto" w:fill="auto"/>
            <w:vAlign w:val="center"/>
          </w:tcPr>
          <w:p w14:paraId="2C0E762B" w14:textId="77777777" w:rsidR="00C030FD" w:rsidRPr="009E5830" w:rsidRDefault="00C030FD" w:rsidP="008F4B02">
            <w:pPr>
              <w:spacing w:after="0"/>
              <w:jc w:val="center"/>
              <w:rPr>
                <w:rFonts w:ascii="Calibri" w:eastAsia="Times New Roman" w:hAnsi="Calibri" w:cs="Calibri"/>
                <w:sz w:val="20"/>
                <w:szCs w:val="20"/>
                <w:lang w:val="es-CO" w:eastAsia="es-CO"/>
              </w:rPr>
            </w:pPr>
          </w:p>
        </w:tc>
      </w:tr>
    </w:tbl>
    <w:p w14:paraId="29B5032E" w14:textId="77777777" w:rsidR="00C030FD" w:rsidRPr="009E5830" w:rsidRDefault="00C030FD" w:rsidP="007F4A51">
      <w:pPr>
        <w:autoSpaceDE w:val="0"/>
        <w:ind w:left="709" w:hanging="709"/>
        <w:jc w:val="both"/>
        <w:rPr>
          <w:rFonts w:ascii="Calibri" w:hAnsi="Calibri" w:cs="Calibri"/>
          <w:b/>
          <w:sz w:val="22"/>
          <w:szCs w:val="22"/>
          <w:lang w:val="es-CO"/>
        </w:rPr>
      </w:pPr>
    </w:p>
    <w:tbl>
      <w:tblPr>
        <w:tblW w:w="4837" w:type="pct"/>
        <w:jc w:val="center"/>
        <w:tblCellMar>
          <w:left w:w="70" w:type="dxa"/>
          <w:right w:w="70" w:type="dxa"/>
        </w:tblCellMar>
        <w:tblLook w:val="04A0" w:firstRow="1" w:lastRow="0" w:firstColumn="1" w:lastColumn="0" w:noHBand="0" w:noVBand="1"/>
      </w:tblPr>
      <w:tblGrid>
        <w:gridCol w:w="1217"/>
        <w:gridCol w:w="6414"/>
        <w:gridCol w:w="611"/>
        <w:gridCol w:w="662"/>
      </w:tblGrid>
      <w:tr w:rsidR="00C030FD" w:rsidRPr="009E5830" w14:paraId="35867107" w14:textId="77777777" w:rsidTr="00C030FD">
        <w:trPr>
          <w:trHeight w:val="4"/>
          <w:tblHeader/>
          <w:jc w:val="center"/>
        </w:trPr>
        <w:tc>
          <w:tcPr>
            <w:tcW w:w="68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047C1B2" w14:textId="77777777" w:rsidR="00C030FD" w:rsidRPr="009E5830" w:rsidRDefault="00C030FD" w:rsidP="00837415">
            <w:pPr>
              <w:spacing w:after="0"/>
              <w:jc w:val="center"/>
              <w:rPr>
                <w:rFonts w:ascii="Calibri" w:eastAsia="Times New Roman" w:hAnsi="Calibri" w:cs="Calibri"/>
                <w:b/>
                <w:bCs/>
                <w:color w:val="000000"/>
                <w:sz w:val="20"/>
                <w:szCs w:val="20"/>
                <w:lang w:val="es-CO" w:eastAsia="es-CO"/>
              </w:rPr>
            </w:pPr>
            <w:r w:rsidRPr="009E5830">
              <w:rPr>
                <w:rFonts w:ascii="Calibri" w:eastAsia="Times New Roman" w:hAnsi="Calibri" w:cs="Calibri"/>
                <w:b/>
                <w:bCs/>
                <w:color w:val="000000"/>
                <w:sz w:val="20"/>
                <w:szCs w:val="20"/>
                <w:lang w:val="es-CO" w:eastAsia="es-CO"/>
              </w:rPr>
              <w:t>No. de ítem</w:t>
            </w:r>
          </w:p>
        </w:tc>
        <w:tc>
          <w:tcPr>
            <w:tcW w:w="3602" w:type="pct"/>
            <w:tcBorders>
              <w:top w:val="single" w:sz="4" w:space="0" w:color="auto"/>
              <w:left w:val="nil"/>
              <w:bottom w:val="single" w:sz="4" w:space="0" w:color="auto"/>
              <w:right w:val="single" w:sz="4" w:space="0" w:color="auto"/>
            </w:tcBorders>
            <w:shd w:val="clear" w:color="000000" w:fill="D9D9D9"/>
            <w:vAlign w:val="center"/>
            <w:hideMark/>
          </w:tcPr>
          <w:p w14:paraId="7BDE962A" w14:textId="77777777" w:rsidR="00C030FD" w:rsidRPr="009E5830" w:rsidRDefault="00C030FD" w:rsidP="00837415">
            <w:pPr>
              <w:spacing w:after="0"/>
              <w:jc w:val="center"/>
              <w:rPr>
                <w:rFonts w:ascii="Calibri" w:eastAsia="Times New Roman" w:hAnsi="Calibri" w:cs="Calibri"/>
                <w:b/>
                <w:bCs/>
                <w:color w:val="000000"/>
                <w:sz w:val="20"/>
                <w:szCs w:val="20"/>
                <w:lang w:val="es-CO" w:eastAsia="es-CO"/>
              </w:rPr>
            </w:pPr>
            <w:r w:rsidRPr="009E5830">
              <w:rPr>
                <w:rFonts w:ascii="Calibri" w:eastAsia="Times New Roman" w:hAnsi="Calibri" w:cs="Calibri"/>
                <w:b/>
                <w:bCs/>
                <w:color w:val="000000"/>
                <w:sz w:val="20"/>
                <w:szCs w:val="20"/>
                <w:lang w:val="es-CO" w:eastAsia="es-CO"/>
              </w:rPr>
              <w:t>Especificaciones técnicas</w:t>
            </w:r>
          </w:p>
        </w:tc>
        <w:tc>
          <w:tcPr>
            <w:tcW w:w="343" w:type="pct"/>
            <w:tcBorders>
              <w:top w:val="single" w:sz="4" w:space="0" w:color="auto"/>
              <w:left w:val="nil"/>
              <w:bottom w:val="single" w:sz="4" w:space="0" w:color="auto"/>
              <w:right w:val="single" w:sz="4" w:space="0" w:color="auto"/>
            </w:tcBorders>
            <w:shd w:val="clear" w:color="000000" w:fill="D9D9D9"/>
            <w:vAlign w:val="center"/>
            <w:hideMark/>
          </w:tcPr>
          <w:p w14:paraId="2533B48F" w14:textId="77777777" w:rsidR="00C030FD" w:rsidRPr="009E5830" w:rsidRDefault="00C030FD" w:rsidP="00C030FD">
            <w:pPr>
              <w:spacing w:after="0"/>
              <w:jc w:val="center"/>
              <w:rPr>
                <w:rFonts w:ascii="Calibri" w:eastAsia="Times New Roman" w:hAnsi="Calibri" w:cs="Calibri"/>
                <w:b/>
                <w:bCs/>
                <w:color w:val="000000"/>
                <w:sz w:val="20"/>
                <w:szCs w:val="20"/>
                <w:lang w:val="es-CO" w:eastAsia="es-CO"/>
              </w:rPr>
            </w:pPr>
            <w:r w:rsidRPr="009E5830">
              <w:rPr>
                <w:rFonts w:ascii="Calibri" w:eastAsia="Times New Roman" w:hAnsi="Calibri" w:cs="Calibri"/>
                <w:b/>
                <w:bCs/>
                <w:color w:val="000000"/>
                <w:sz w:val="20"/>
                <w:szCs w:val="20"/>
                <w:lang w:val="es-CO" w:eastAsia="es-CO"/>
              </w:rPr>
              <w:t>SI</w:t>
            </w:r>
          </w:p>
        </w:tc>
        <w:tc>
          <w:tcPr>
            <w:tcW w:w="372" w:type="pct"/>
            <w:tcBorders>
              <w:top w:val="single" w:sz="4" w:space="0" w:color="auto"/>
              <w:left w:val="nil"/>
              <w:bottom w:val="single" w:sz="4" w:space="0" w:color="auto"/>
              <w:right w:val="single" w:sz="4" w:space="0" w:color="auto"/>
            </w:tcBorders>
            <w:shd w:val="clear" w:color="000000" w:fill="D9D9D9"/>
            <w:vAlign w:val="center"/>
          </w:tcPr>
          <w:p w14:paraId="4BA2899F" w14:textId="77777777" w:rsidR="00C030FD" w:rsidRPr="009E5830" w:rsidRDefault="00C030FD" w:rsidP="00C030FD">
            <w:pPr>
              <w:spacing w:after="0"/>
              <w:jc w:val="center"/>
              <w:rPr>
                <w:rFonts w:ascii="Calibri" w:eastAsia="Times New Roman" w:hAnsi="Calibri" w:cs="Calibri"/>
                <w:b/>
                <w:bCs/>
                <w:color w:val="000000"/>
                <w:sz w:val="20"/>
                <w:szCs w:val="20"/>
                <w:lang w:val="es-CO" w:eastAsia="es-CO"/>
              </w:rPr>
            </w:pPr>
            <w:r w:rsidRPr="009E5830">
              <w:rPr>
                <w:rFonts w:ascii="Calibri" w:eastAsia="Times New Roman" w:hAnsi="Calibri" w:cs="Calibri"/>
                <w:b/>
                <w:bCs/>
                <w:color w:val="000000"/>
                <w:sz w:val="20"/>
                <w:szCs w:val="20"/>
                <w:lang w:val="es-CO" w:eastAsia="es-CO"/>
              </w:rPr>
              <w:t>NO</w:t>
            </w:r>
          </w:p>
        </w:tc>
      </w:tr>
      <w:tr w:rsidR="00C030FD" w:rsidRPr="009E5830" w14:paraId="73AF7C3C" w14:textId="77777777" w:rsidTr="00AB4FEE">
        <w:trPr>
          <w:trHeight w:val="337"/>
          <w:jc w:val="center"/>
        </w:trPr>
        <w:tc>
          <w:tcPr>
            <w:tcW w:w="683" w:type="pct"/>
            <w:tcBorders>
              <w:top w:val="nil"/>
              <w:left w:val="single" w:sz="4" w:space="0" w:color="auto"/>
              <w:bottom w:val="single" w:sz="4" w:space="0" w:color="auto"/>
              <w:right w:val="single" w:sz="4" w:space="0" w:color="auto"/>
            </w:tcBorders>
            <w:shd w:val="clear" w:color="auto" w:fill="auto"/>
            <w:vAlign w:val="center"/>
          </w:tcPr>
          <w:p w14:paraId="0AD0927A" w14:textId="0FBB4A24" w:rsidR="00C030FD" w:rsidRPr="009E5830" w:rsidRDefault="00DB3E62"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1</w:t>
            </w:r>
          </w:p>
        </w:tc>
        <w:tc>
          <w:tcPr>
            <w:tcW w:w="3602" w:type="pct"/>
            <w:tcBorders>
              <w:top w:val="nil"/>
              <w:left w:val="nil"/>
              <w:bottom w:val="single" w:sz="4" w:space="0" w:color="auto"/>
              <w:right w:val="single" w:sz="4" w:space="0" w:color="auto"/>
            </w:tcBorders>
            <w:shd w:val="clear" w:color="auto" w:fill="auto"/>
            <w:vAlign w:val="center"/>
          </w:tcPr>
          <w:p w14:paraId="7E9018E6" w14:textId="56B02DBC" w:rsidR="00C030FD"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Suministrar y emitir los pasajes o tiquetes aéreos en rutas nacionales e internacionales de manera oportuna y preferencial en tarifas, reservas.</w:t>
            </w:r>
          </w:p>
        </w:tc>
        <w:tc>
          <w:tcPr>
            <w:tcW w:w="343" w:type="pct"/>
            <w:tcBorders>
              <w:top w:val="nil"/>
              <w:left w:val="nil"/>
              <w:bottom w:val="single" w:sz="4" w:space="0" w:color="auto"/>
              <w:right w:val="single" w:sz="4" w:space="0" w:color="auto"/>
            </w:tcBorders>
            <w:shd w:val="clear" w:color="auto" w:fill="auto"/>
            <w:vAlign w:val="center"/>
          </w:tcPr>
          <w:p w14:paraId="791833CD" w14:textId="77777777" w:rsidR="00C030FD" w:rsidRPr="009E5830" w:rsidRDefault="00C030FD" w:rsidP="00837415">
            <w:pPr>
              <w:spacing w:after="0"/>
              <w:jc w:val="center"/>
              <w:rPr>
                <w:rFonts w:ascii="Calibri" w:eastAsia="Times New Roman" w:hAnsi="Calibri" w:cs="Calibri"/>
                <w:sz w:val="20"/>
                <w:szCs w:val="20"/>
                <w:lang w:val="es-CO" w:eastAsia="es-CO"/>
              </w:rPr>
            </w:pPr>
          </w:p>
        </w:tc>
        <w:tc>
          <w:tcPr>
            <w:tcW w:w="372" w:type="pct"/>
            <w:tcBorders>
              <w:top w:val="nil"/>
              <w:left w:val="nil"/>
              <w:bottom w:val="single" w:sz="4" w:space="0" w:color="auto"/>
              <w:right w:val="single" w:sz="4" w:space="0" w:color="auto"/>
            </w:tcBorders>
          </w:tcPr>
          <w:p w14:paraId="3088303E" w14:textId="77777777" w:rsidR="00C030FD" w:rsidRPr="009E5830" w:rsidRDefault="00C030FD" w:rsidP="00837415">
            <w:pPr>
              <w:spacing w:after="0"/>
              <w:jc w:val="center"/>
              <w:rPr>
                <w:rFonts w:ascii="Calibri" w:eastAsia="Times New Roman" w:hAnsi="Calibri" w:cs="Calibri"/>
                <w:sz w:val="20"/>
                <w:szCs w:val="20"/>
                <w:lang w:val="es-CO" w:eastAsia="es-CO"/>
              </w:rPr>
            </w:pPr>
          </w:p>
        </w:tc>
      </w:tr>
      <w:tr w:rsidR="000F4738" w:rsidRPr="009E5830" w14:paraId="784B37AB" w14:textId="77777777" w:rsidTr="00C030FD">
        <w:trPr>
          <w:trHeight w:val="4"/>
          <w:jc w:val="center"/>
        </w:trPr>
        <w:tc>
          <w:tcPr>
            <w:tcW w:w="683" w:type="pct"/>
            <w:tcBorders>
              <w:top w:val="nil"/>
              <w:left w:val="single" w:sz="4" w:space="0" w:color="auto"/>
              <w:bottom w:val="single" w:sz="4" w:space="0" w:color="auto"/>
              <w:right w:val="single" w:sz="4" w:space="0" w:color="auto"/>
            </w:tcBorders>
            <w:shd w:val="clear" w:color="auto" w:fill="auto"/>
            <w:vAlign w:val="center"/>
          </w:tcPr>
          <w:p w14:paraId="03670C94" w14:textId="3F2A99F3" w:rsidR="000F4738" w:rsidRPr="009E5830" w:rsidRDefault="002E0EE9"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2</w:t>
            </w:r>
          </w:p>
        </w:tc>
        <w:tc>
          <w:tcPr>
            <w:tcW w:w="3602" w:type="pct"/>
            <w:tcBorders>
              <w:top w:val="nil"/>
              <w:left w:val="nil"/>
              <w:bottom w:val="single" w:sz="4" w:space="0" w:color="auto"/>
              <w:right w:val="single" w:sz="4" w:space="0" w:color="auto"/>
            </w:tcBorders>
            <w:shd w:val="clear" w:color="auto" w:fill="auto"/>
            <w:vAlign w:val="center"/>
          </w:tcPr>
          <w:p w14:paraId="235A293D" w14:textId="7198D3BB" w:rsidR="000F4738"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Suministrar la información detallada de los itinerarios de vuelos por cada ruta solicitada, las conexiones entre líneas aéreas si corresponde y cualquier otra información que se requiera en relación al servicio solicitado. Esta información debe ser actualizada durante la ejecución del contrato. </w:t>
            </w:r>
          </w:p>
        </w:tc>
        <w:tc>
          <w:tcPr>
            <w:tcW w:w="343" w:type="pct"/>
            <w:tcBorders>
              <w:top w:val="nil"/>
              <w:left w:val="nil"/>
              <w:bottom w:val="single" w:sz="4" w:space="0" w:color="auto"/>
              <w:right w:val="single" w:sz="4" w:space="0" w:color="auto"/>
            </w:tcBorders>
            <w:shd w:val="clear" w:color="auto" w:fill="auto"/>
            <w:vAlign w:val="center"/>
          </w:tcPr>
          <w:p w14:paraId="54ECC7B9"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nil"/>
              <w:left w:val="nil"/>
              <w:bottom w:val="single" w:sz="4" w:space="0" w:color="auto"/>
              <w:right w:val="single" w:sz="4" w:space="0" w:color="auto"/>
            </w:tcBorders>
          </w:tcPr>
          <w:p w14:paraId="1AB6F7C0"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837415" w:rsidRPr="009E5830" w14:paraId="6F01A520" w14:textId="77777777" w:rsidTr="00C030FD">
        <w:trPr>
          <w:trHeight w:val="4"/>
          <w:jc w:val="center"/>
        </w:trPr>
        <w:tc>
          <w:tcPr>
            <w:tcW w:w="683" w:type="pct"/>
            <w:tcBorders>
              <w:top w:val="nil"/>
              <w:left w:val="single" w:sz="4" w:space="0" w:color="auto"/>
              <w:bottom w:val="single" w:sz="4" w:space="0" w:color="auto"/>
              <w:right w:val="single" w:sz="4" w:space="0" w:color="auto"/>
            </w:tcBorders>
            <w:shd w:val="clear" w:color="auto" w:fill="auto"/>
            <w:vAlign w:val="center"/>
          </w:tcPr>
          <w:p w14:paraId="4AD20318" w14:textId="60EC2D44" w:rsidR="00837415" w:rsidRPr="009E5830" w:rsidRDefault="00837415"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3</w:t>
            </w:r>
          </w:p>
        </w:tc>
        <w:tc>
          <w:tcPr>
            <w:tcW w:w="3602" w:type="pct"/>
            <w:tcBorders>
              <w:top w:val="nil"/>
              <w:left w:val="nil"/>
              <w:bottom w:val="single" w:sz="4" w:space="0" w:color="auto"/>
              <w:right w:val="single" w:sz="4" w:space="0" w:color="auto"/>
            </w:tcBorders>
            <w:shd w:val="clear" w:color="auto" w:fill="auto"/>
            <w:vAlign w:val="center"/>
          </w:tcPr>
          <w:p w14:paraId="75CD95FE" w14:textId="4979DD02" w:rsidR="00837415"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Contar con flexibilidad en el cambio de itinerarios por circunstancias extraordinarias, previa notificación del supervisor del contrato.  </w:t>
            </w:r>
          </w:p>
        </w:tc>
        <w:tc>
          <w:tcPr>
            <w:tcW w:w="343" w:type="pct"/>
            <w:tcBorders>
              <w:top w:val="nil"/>
              <w:left w:val="nil"/>
              <w:bottom w:val="single" w:sz="4" w:space="0" w:color="auto"/>
              <w:right w:val="single" w:sz="4" w:space="0" w:color="auto"/>
            </w:tcBorders>
            <w:shd w:val="clear" w:color="auto" w:fill="auto"/>
            <w:vAlign w:val="center"/>
          </w:tcPr>
          <w:p w14:paraId="6B002F27" w14:textId="77777777" w:rsidR="00837415" w:rsidRPr="009E5830" w:rsidRDefault="00837415" w:rsidP="00837415">
            <w:pPr>
              <w:spacing w:after="0"/>
              <w:jc w:val="center"/>
              <w:rPr>
                <w:rFonts w:ascii="Calibri" w:eastAsia="Times New Roman" w:hAnsi="Calibri" w:cs="Calibri"/>
                <w:sz w:val="20"/>
                <w:szCs w:val="20"/>
                <w:lang w:val="es-CO" w:eastAsia="es-CO"/>
              </w:rPr>
            </w:pPr>
          </w:p>
        </w:tc>
        <w:tc>
          <w:tcPr>
            <w:tcW w:w="372" w:type="pct"/>
            <w:tcBorders>
              <w:top w:val="nil"/>
              <w:left w:val="nil"/>
              <w:bottom w:val="single" w:sz="4" w:space="0" w:color="auto"/>
              <w:right w:val="single" w:sz="4" w:space="0" w:color="auto"/>
            </w:tcBorders>
          </w:tcPr>
          <w:p w14:paraId="011DCB01" w14:textId="77777777" w:rsidR="00837415" w:rsidRPr="009E5830" w:rsidRDefault="00837415" w:rsidP="00837415">
            <w:pPr>
              <w:spacing w:after="0"/>
              <w:jc w:val="center"/>
              <w:rPr>
                <w:rFonts w:ascii="Calibri" w:eastAsia="Times New Roman" w:hAnsi="Calibri" w:cs="Calibri"/>
                <w:sz w:val="20"/>
                <w:szCs w:val="20"/>
                <w:lang w:val="es-CO" w:eastAsia="es-CO"/>
              </w:rPr>
            </w:pPr>
          </w:p>
        </w:tc>
      </w:tr>
      <w:tr w:rsidR="000F4738" w:rsidRPr="009E5830" w14:paraId="68529B63" w14:textId="77777777" w:rsidTr="00C030FD">
        <w:trPr>
          <w:trHeight w:val="4"/>
          <w:jc w:val="center"/>
        </w:trPr>
        <w:tc>
          <w:tcPr>
            <w:tcW w:w="683" w:type="pct"/>
            <w:tcBorders>
              <w:top w:val="nil"/>
              <w:left w:val="single" w:sz="4" w:space="0" w:color="auto"/>
              <w:bottom w:val="single" w:sz="4" w:space="0" w:color="auto"/>
              <w:right w:val="single" w:sz="4" w:space="0" w:color="auto"/>
            </w:tcBorders>
            <w:shd w:val="clear" w:color="auto" w:fill="auto"/>
            <w:vAlign w:val="center"/>
          </w:tcPr>
          <w:p w14:paraId="7750D95D" w14:textId="0D007927" w:rsidR="000F4738" w:rsidRPr="009E5830" w:rsidRDefault="00837415"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4</w:t>
            </w:r>
          </w:p>
        </w:tc>
        <w:tc>
          <w:tcPr>
            <w:tcW w:w="3602" w:type="pct"/>
            <w:tcBorders>
              <w:top w:val="nil"/>
              <w:left w:val="nil"/>
              <w:bottom w:val="single" w:sz="4" w:space="0" w:color="auto"/>
              <w:right w:val="single" w:sz="4" w:space="0" w:color="auto"/>
            </w:tcBorders>
            <w:shd w:val="clear" w:color="auto" w:fill="auto"/>
            <w:vAlign w:val="center"/>
          </w:tcPr>
          <w:p w14:paraId="73AFCCC7" w14:textId="3FC4B100" w:rsidR="000F4738"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Reconfirmación oportuna de tiquetes en general.</w:t>
            </w:r>
          </w:p>
        </w:tc>
        <w:tc>
          <w:tcPr>
            <w:tcW w:w="343" w:type="pct"/>
            <w:tcBorders>
              <w:top w:val="nil"/>
              <w:left w:val="nil"/>
              <w:bottom w:val="single" w:sz="4" w:space="0" w:color="auto"/>
              <w:right w:val="single" w:sz="4" w:space="0" w:color="auto"/>
            </w:tcBorders>
            <w:shd w:val="clear" w:color="auto" w:fill="auto"/>
            <w:vAlign w:val="center"/>
          </w:tcPr>
          <w:p w14:paraId="3A4FE235"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nil"/>
              <w:left w:val="nil"/>
              <w:bottom w:val="single" w:sz="4" w:space="0" w:color="auto"/>
              <w:right w:val="single" w:sz="4" w:space="0" w:color="auto"/>
            </w:tcBorders>
          </w:tcPr>
          <w:p w14:paraId="25A5E518"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C030FD" w:rsidRPr="009E5830" w14:paraId="3ED6B427"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00BB6399" w14:textId="5A660DE7" w:rsidR="00C030FD" w:rsidRPr="009E5830" w:rsidRDefault="00837415"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5</w:t>
            </w:r>
          </w:p>
        </w:tc>
        <w:tc>
          <w:tcPr>
            <w:tcW w:w="3602" w:type="pct"/>
            <w:tcBorders>
              <w:top w:val="single" w:sz="4" w:space="0" w:color="auto"/>
              <w:left w:val="nil"/>
              <w:bottom w:val="single" w:sz="4" w:space="0" w:color="auto"/>
              <w:right w:val="single" w:sz="4" w:space="0" w:color="auto"/>
            </w:tcBorders>
            <w:shd w:val="clear" w:color="auto" w:fill="auto"/>
            <w:vAlign w:val="center"/>
          </w:tcPr>
          <w:p w14:paraId="2FE88ACC" w14:textId="168DE2A9" w:rsidR="00C030FD" w:rsidRPr="009E5830" w:rsidRDefault="00743019" w:rsidP="00AB4FEE">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Presentar al supervisor del contrato durante los </w:t>
            </w:r>
            <w:r w:rsidR="00AB4FEE" w:rsidRPr="009E5830">
              <w:rPr>
                <w:rFonts w:ascii="Calibri" w:eastAsia="Times New Roman" w:hAnsi="Calibri" w:cs="Calibri"/>
                <w:color w:val="000000"/>
                <w:sz w:val="20"/>
                <w:szCs w:val="20"/>
                <w:lang w:val="es-CO" w:eastAsia="es-CO"/>
              </w:rPr>
              <w:t>10</w:t>
            </w:r>
            <w:r w:rsidRPr="009E5830">
              <w:rPr>
                <w:rFonts w:ascii="Calibri" w:eastAsia="Times New Roman" w:hAnsi="Calibri" w:cs="Calibri"/>
                <w:color w:val="000000"/>
                <w:sz w:val="20"/>
                <w:szCs w:val="20"/>
                <w:lang w:val="es-CO" w:eastAsia="es-CO"/>
              </w:rPr>
              <w:t xml:space="preserve"> primeros días del mes siguiente, un informe de ejecución incluyendo como mínimo; el usuario, destino, valor del tiquete, reembolsos efectuados (si aplica) y estado de la </w:t>
            </w:r>
            <w:r w:rsidRPr="009E5830">
              <w:rPr>
                <w:rFonts w:ascii="Calibri" w:eastAsia="Times New Roman" w:hAnsi="Calibri" w:cs="Calibri"/>
                <w:color w:val="000000"/>
                <w:sz w:val="20"/>
                <w:szCs w:val="20"/>
                <w:lang w:val="es-CO" w:eastAsia="es-CO"/>
              </w:rPr>
              <w:lastRenderedPageBreak/>
              <w:t xml:space="preserve">cuenta, en forma impresa y por medio electrónico. </w:t>
            </w:r>
          </w:p>
        </w:tc>
        <w:tc>
          <w:tcPr>
            <w:tcW w:w="343" w:type="pct"/>
            <w:tcBorders>
              <w:top w:val="single" w:sz="4" w:space="0" w:color="auto"/>
              <w:left w:val="nil"/>
              <w:bottom w:val="single" w:sz="4" w:space="0" w:color="auto"/>
              <w:right w:val="single" w:sz="4" w:space="0" w:color="auto"/>
            </w:tcBorders>
            <w:shd w:val="clear" w:color="auto" w:fill="auto"/>
            <w:vAlign w:val="center"/>
          </w:tcPr>
          <w:p w14:paraId="07218004" w14:textId="77777777" w:rsidR="00C030FD" w:rsidRPr="009E5830" w:rsidRDefault="00C030FD"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2B38D882" w14:textId="77777777" w:rsidR="00C030FD" w:rsidRPr="009E5830" w:rsidRDefault="00C030FD" w:rsidP="00837415">
            <w:pPr>
              <w:spacing w:after="0"/>
              <w:jc w:val="center"/>
              <w:rPr>
                <w:rFonts w:ascii="Calibri" w:eastAsia="Times New Roman" w:hAnsi="Calibri" w:cs="Calibri"/>
                <w:sz w:val="20"/>
                <w:szCs w:val="20"/>
                <w:lang w:val="es-CO" w:eastAsia="es-CO"/>
              </w:rPr>
            </w:pPr>
          </w:p>
        </w:tc>
      </w:tr>
      <w:tr w:rsidR="000F4738" w:rsidRPr="009E5830" w14:paraId="52CBC263"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386154B" w14:textId="3B70CA80" w:rsidR="000F4738" w:rsidRPr="009E5830" w:rsidRDefault="00837415"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lastRenderedPageBreak/>
              <w:t>6</w:t>
            </w:r>
          </w:p>
        </w:tc>
        <w:tc>
          <w:tcPr>
            <w:tcW w:w="3602" w:type="pct"/>
            <w:tcBorders>
              <w:top w:val="single" w:sz="4" w:space="0" w:color="auto"/>
              <w:left w:val="nil"/>
              <w:bottom w:val="single" w:sz="4" w:space="0" w:color="auto"/>
              <w:right w:val="single" w:sz="4" w:space="0" w:color="auto"/>
            </w:tcBorders>
            <w:shd w:val="clear" w:color="auto" w:fill="auto"/>
            <w:vAlign w:val="center"/>
          </w:tcPr>
          <w:p w14:paraId="09EBB192" w14:textId="6929A3ED" w:rsidR="000F4738"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Prestar el servicio de suministro de tiquetes aéreos durante las 24 horas durante la ejecución del contrato.</w:t>
            </w:r>
          </w:p>
        </w:tc>
        <w:tc>
          <w:tcPr>
            <w:tcW w:w="343" w:type="pct"/>
            <w:tcBorders>
              <w:top w:val="single" w:sz="4" w:space="0" w:color="auto"/>
              <w:left w:val="nil"/>
              <w:bottom w:val="single" w:sz="4" w:space="0" w:color="auto"/>
              <w:right w:val="single" w:sz="4" w:space="0" w:color="auto"/>
            </w:tcBorders>
            <w:shd w:val="clear" w:color="auto" w:fill="auto"/>
            <w:vAlign w:val="center"/>
          </w:tcPr>
          <w:p w14:paraId="3207E0EB"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734C57A8"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746409AD"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8A1E797" w14:textId="67F241C1" w:rsidR="000F4738" w:rsidRPr="009E5830" w:rsidRDefault="00837415"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7</w:t>
            </w:r>
          </w:p>
        </w:tc>
        <w:tc>
          <w:tcPr>
            <w:tcW w:w="3602" w:type="pct"/>
            <w:tcBorders>
              <w:top w:val="single" w:sz="4" w:space="0" w:color="auto"/>
              <w:left w:val="nil"/>
              <w:bottom w:val="single" w:sz="4" w:space="0" w:color="auto"/>
              <w:right w:val="single" w:sz="4" w:space="0" w:color="auto"/>
            </w:tcBorders>
            <w:shd w:val="clear" w:color="auto" w:fill="auto"/>
            <w:vAlign w:val="center"/>
          </w:tcPr>
          <w:p w14:paraId="063E6061" w14:textId="61561F4C" w:rsidR="000F4738"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Emitir la reserva inmediata de pasajes aéreos nacionales e internacionales a requerimiento del supervisor del contrato, designado por la Universidad de Antioquia, informando las rutas más convenientes, presentando alternativas posibles de rutas, conexiones, itinerarios de vuelos posibles para la fecha requerida del viaje. </w:t>
            </w:r>
          </w:p>
        </w:tc>
        <w:tc>
          <w:tcPr>
            <w:tcW w:w="343" w:type="pct"/>
            <w:tcBorders>
              <w:top w:val="single" w:sz="4" w:space="0" w:color="auto"/>
              <w:left w:val="nil"/>
              <w:bottom w:val="single" w:sz="4" w:space="0" w:color="auto"/>
              <w:right w:val="single" w:sz="4" w:space="0" w:color="auto"/>
            </w:tcBorders>
            <w:shd w:val="clear" w:color="auto" w:fill="auto"/>
            <w:vAlign w:val="center"/>
          </w:tcPr>
          <w:p w14:paraId="22041885"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122D7166"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608C5965"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57AB45FF" w14:textId="0B953E45" w:rsidR="000F4738" w:rsidRPr="009E5830" w:rsidRDefault="00837415"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8</w:t>
            </w:r>
          </w:p>
        </w:tc>
        <w:tc>
          <w:tcPr>
            <w:tcW w:w="3602" w:type="pct"/>
            <w:tcBorders>
              <w:top w:val="single" w:sz="4" w:space="0" w:color="auto"/>
              <w:left w:val="nil"/>
              <w:bottom w:val="single" w:sz="4" w:space="0" w:color="auto"/>
              <w:right w:val="single" w:sz="4" w:space="0" w:color="auto"/>
            </w:tcBorders>
            <w:shd w:val="clear" w:color="auto" w:fill="auto"/>
            <w:vAlign w:val="center"/>
          </w:tcPr>
          <w:p w14:paraId="60A91A82" w14:textId="6181022A" w:rsidR="000F4738"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Efectuar las conexiones, reservaciones y confirmación de sillas en todos los vuelos solicitados por el supervisor del contrato, sin costo adicional para la Universidad de Antioquia.</w:t>
            </w:r>
          </w:p>
        </w:tc>
        <w:tc>
          <w:tcPr>
            <w:tcW w:w="343" w:type="pct"/>
            <w:tcBorders>
              <w:top w:val="single" w:sz="4" w:space="0" w:color="auto"/>
              <w:left w:val="nil"/>
              <w:bottom w:val="single" w:sz="4" w:space="0" w:color="auto"/>
              <w:right w:val="single" w:sz="4" w:space="0" w:color="auto"/>
            </w:tcBorders>
            <w:shd w:val="clear" w:color="auto" w:fill="auto"/>
            <w:vAlign w:val="center"/>
          </w:tcPr>
          <w:p w14:paraId="526ACE7C"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66803C0B"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0A90D562"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33EEF981" w14:textId="4011B71A" w:rsidR="000F4738" w:rsidRPr="009E5830" w:rsidRDefault="00837415"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9</w:t>
            </w:r>
          </w:p>
        </w:tc>
        <w:tc>
          <w:tcPr>
            <w:tcW w:w="3602" w:type="pct"/>
            <w:tcBorders>
              <w:top w:val="single" w:sz="4" w:space="0" w:color="auto"/>
              <w:left w:val="nil"/>
              <w:bottom w:val="single" w:sz="4" w:space="0" w:color="auto"/>
              <w:right w:val="single" w:sz="4" w:space="0" w:color="auto"/>
            </w:tcBorders>
            <w:shd w:val="clear" w:color="auto" w:fill="auto"/>
            <w:vAlign w:val="center"/>
          </w:tcPr>
          <w:p w14:paraId="71E69A8F" w14:textId="2624983F" w:rsidR="000F4738" w:rsidRPr="009E5830" w:rsidRDefault="00743019" w:rsidP="00743019">
            <w:pPr>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Confirmación de pasajes o tiquetes aéreos en los tramos y horarios requeridos: Una vez recibida la autorización del supervisor del contrato, efectuar la confirmación de los pasajes o tiquetes aéreos y la emisión de los mismos con fecha y hora confirmada en cualquiera de las rutas requeridos por la Universidad de Antioquia a nivel nacional e internacional. Enviar por correo electrónico o mediante entrega personal, la confirmación de la reservación al correspondiente supervisor del contrato, indicando el costo y la clase del pasaje reservado y se debe llevar a cabo la devolución de tiquetes no utilizados.</w:t>
            </w:r>
          </w:p>
        </w:tc>
        <w:tc>
          <w:tcPr>
            <w:tcW w:w="343" w:type="pct"/>
            <w:tcBorders>
              <w:top w:val="single" w:sz="4" w:space="0" w:color="auto"/>
              <w:left w:val="nil"/>
              <w:bottom w:val="single" w:sz="4" w:space="0" w:color="auto"/>
              <w:right w:val="single" w:sz="4" w:space="0" w:color="auto"/>
            </w:tcBorders>
            <w:shd w:val="clear" w:color="auto" w:fill="auto"/>
            <w:vAlign w:val="center"/>
          </w:tcPr>
          <w:p w14:paraId="36C451D7"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2484828B"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0D2915FD"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0D6BECE9" w14:textId="11F1E9C6" w:rsidR="000F4738" w:rsidRPr="009E5830" w:rsidRDefault="00837415"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10</w:t>
            </w:r>
          </w:p>
        </w:tc>
        <w:tc>
          <w:tcPr>
            <w:tcW w:w="3602" w:type="pct"/>
            <w:tcBorders>
              <w:top w:val="single" w:sz="4" w:space="0" w:color="auto"/>
              <w:left w:val="nil"/>
              <w:bottom w:val="single" w:sz="4" w:space="0" w:color="auto"/>
              <w:right w:val="single" w:sz="4" w:space="0" w:color="auto"/>
            </w:tcBorders>
            <w:shd w:val="clear" w:color="auto" w:fill="auto"/>
            <w:vAlign w:val="center"/>
          </w:tcPr>
          <w:p w14:paraId="006C6D75" w14:textId="7868CBA5" w:rsidR="000F4738" w:rsidRPr="009E5830" w:rsidRDefault="00743019" w:rsidP="00743019">
            <w:pPr>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Situar los pasajes o Tiquetes aéreos garantizando la entrega o situación de emisión de los mismos a nivel nacionales e internacionales, sin recargo alguno, en forma oportuna, como máximo 4 horas después de la confirmación, excepto para viajes de emergencia donde la entrega o la situación de pasajes o tiquetes aéreos será de manera inmediata.</w:t>
            </w:r>
          </w:p>
        </w:tc>
        <w:tc>
          <w:tcPr>
            <w:tcW w:w="343" w:type="pct"/>
            <w:tcBorders>
              <w:top w:val="single" w:sz="4" w:space="0" w:color="auto"/>
              <w:left w:val="nil"/>
              <w:bottom w:val="single" w:sz="4" w:space="0" w:color="auto"/>
              <w:right w:val="single" w:sz="4" w:space="0" w:color="auto"/>
            </w:tcBorders>
            <w:shd w:val="clear" w:color="auto" w:fill="auto"/>
            <w:vAlign w:val="center"/>
          </w:tcPr>
          <w:p w14:paraId="5AAFC791"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2487EA02"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3B6F2A1F"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2860F571" w14:textId="40625191" w:rsidR="000F4738" w:rsidRPr="009E5830" w:rsidRDefault="00837415"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11</w:t>
            </w:r>
          </w:p>
        </w:tc>
        <w:tc>
          <w:tcPr>
            <w:tcW w:w="3602" w:type="pct"/>
            <w:tcBorders>
              <w:top w:val="single" w:sz="4" w:space="0" w:color="auto"/>
              <w:left w:val="nil"/>
              <w:bottom w:val="single" w:sz="4" w:space="0" w:color="auto"/>
              <w:right w:val="single" w:sz="4" w:space="0" w:color="auto"/>
            </w:tcBorders>
            <w:shd w:val="clear" w:color="auto" w:fill="auto"/>
            <w:vAlign w:val="center"/>
          </w:tcPr>
          <w:p w14:paraId="2AB4AB3F" w14:textId="033850B2" w:rsidR="000F4738" w:rsidRPr="009E5830" w:rsidRDefault="00743019" w:rsidP="00AB4FEE">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Mantener informado de manera permanente a la Universidad de Antioquia sobre la reducción de tarifas y ofertas que realicen las aerolíneas.</w:t>
            </w:r>
          </w:p>
        </w:tc>
        <w:tc>
          <w:tcPr>
            <w:tcW w:w="343" w:type="pct"/>
            <w:tcBorders>
              <w:top w:val="single" w:sz="4" w:space="0" w:color="auto"/>
              <w:left w:val="nil"/>
              <w:bottom w:val="single" w:sz="4" w:space="0" w:color="auto"/>
              <w:right w:val="single" w:sz="4" w:space="0" w:color="auto"/>
            </w:tcBorders>
            <w:shd w:val="clear" w:color="auto" w:fill="auto"/>
            <w:vAlign w:val="center"/>
          </w:tcPr>
          <w:p w14:paraId="701A5664"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3D71379C"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2DFA2458"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EF91D7A" w14:textId="2CC617DE" w:rsidR="000F4738" w:rsidRPr="009E5830" w:rsidRDefault="002E0EE9"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1</w:t>
            </w:r>
            <w:r w:rsidR="00837415" w:rsidRPr="009E5830">
              <w:rPr>
                <w:rFonts w:ascii="Calibri" w:eastAsia="Times New Roman" w:hAnsi="Calibri" w:cs="Calibri"/>
                <w:color w:val="000000"/>
                <w:sz w:val="20"/>
                <w:szCs w:val="20"/>
                <w:lang w:val="es-CO" w:eastAsia="es-CO"/>
              </w:rPr>
              <w:t>2</w:t>
            </w:r>
          </w:p>
        </w:tc>
        <w:tc>
          <w:tcPr>
            <w:tcW w:w="3602" w:type="pct"/>
            <w:tcBorders>
              <w:top w:val="single" w:sz="4" w:space="0" w:color="auto"/>
              <w:left w:val="nil"/>
              <w:bottom w:val="single" w:sz="4" w:space="0" w:color="auto"/>
              <w:right w:val="single" w:sz="4" w:space="0" w:color="auto"/>
            </w:tcBorders>
            <w:shd w:val="clear" w:color="auto" w:fill="auto"/>
            <w:vAlign w:val="center"/>
          </w:tcPr>
          <w:p w14:paraId="45ECB460" w14:textId="320C624F" w:rsidR="000F4738"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Proporcionar información de los requisitos y plazos establecidos por los países para el ingreso y permanencia de las personas vinculadas al programa Séneca de la Universidad de Antioquia (visa, vacunas, seguros, etc.), remitida vía mail junto con la reserva y el itinerario.</w:t>
            </w:r>
          </w:p>
        </w:tc>
        <w:tc>
          <w:tcPr>
            <w:tcW w:w="343" w:type="pct"/>
            <w:tcBorders>
              <w:top w:val="single" w:sz="4" w:space="0" w:color="auto"/>
              <w:left w:val="nil"/>
              <w:bottom w:val="single" w:sz="4" w:space="0" w:color="auto"/>
              <w:right w:val="single" w:sz="4" w:space="0" w:color="auto"/>
            </w:tcBorders>
            <w:shd w:val="clear" w:color="auto" w:fill="auto"/>
            <w:vAlign w:val="center"/>
          </w:tcPr>
          <w:p w14:paraId="24D0A5A9"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7370159D"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4D6904CA"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69770341" w14:textId="16AA0BB0" w:rsidR="000F4738" w:rsidRPr="009E5830" w:rsidRDefault="002E0EE9"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1</w:t>
            </w:r>
            <w:r w:rsidR="00837415" w:rsidRPr="009E5830">
              <w:rPr>
                <w:rFonts w:ascii="Calibri" w:eastAsia="Times New Roman" w:hAnsi="Calibri" w:cs="Calibri"/>
                <w:color w:val="000000"/>
                <w:sz w:val="20"/>
                <w:szCs w:val="20"/>
                <w:lang w:val="es-CO" w:eastAsia="es-CO"/>
              </w:rPr>
              <w:t>3</w:t>
            </w:r>
          </w:p>
        </w:tc>
        <w:tc>
          <w:tcPr>
            <w:tcW w:w="3602" w:type="pct"/>
            <w:tcBorders>
              <w:top w:val="single" w:sz="4" w:space="0" w:color="auto"/>
              <w:left w:val="nil"/>
              <w:bottom w:val="single" w:sz="4" w:space="0" w:color="auto"/>
              <w:right w:val="single" w:sz="4" w:space="0" w:color="auto"/>
            </w:tcBorders>
            <w:shd w:val="clear" w:color="auto" w:fill="auto"/>
            <w:vAlign w:val="center"/>
          </w:tcPr>
          <w:p w14:paraId="15C4D245" w14:textId="5C5D8C35" w:rsidR="000F4738"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Proporcionar a la Universidad de Antioquia, itinerarios con las rutas más directas, aplicando en todo momento las tarifas más bajas. </w:t>
            </w:r>
          </w:p>
        </w:tc>
        <w:tc>
          <w:tcPr>
            <w:tcW w:w="343" w:type="pct"/>
            <w:tcBorders>
              <w:top w:val="single" w:sz="4" w:space="0" w:color="auto"/>
              <w:left w:val="nil"/>
              <w:bottom w:val="single" w:sz="4" w:space="0" w:color="auto"/>
              <w:right w:val="single" w:sz="4" w:space="0" w:color="auto"/>
            </w:tcBorders>
            <w:shd w:val="clear" w:color="auto" w:fill="auto"/>
            <w:vAlign w:val="center"/>
          </w:tcPr>
          <w:p w14:paraId="3AC36BFF"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7612E1B0"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15623A7F"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5C23187C" w14:textId="2CF0D469" w:rsidR="000F4738" w:rsidRPr="009E5830" w:rsidRDefault="002E0EE9" w:rsidP="00837415">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1</w:t>
            </w:r>
            <w:r w:rsidR="00837415" w:rsidRPr="009E5830">
              <w:rPr>
                <w:rFonts w:ascii="Calibri" w:eastAsia="Times New Roman" w:hAnsi="Calibri" w:cs="Calibri"/>
                <w:color w:val="000000"/>
                <w:sz w:val="20"/>
                <w:szCs w:val="20"/>
                <w:lang w:val="es-CO" w:eastAsia="es-CO"/>
              </w:rPr>
              <w:t>4</w:t>
            </w:r>
          </w:p>
        </w:tc>
        <w:tc>
          <w:tcPr>
            <w:tcW w:w="3602" w:type="pct"/>
            <w:tcBorders>
              <w:top w:val="single" w:sz="4" w:space="0" w:color="auto"/>
              <w:left w:val="nil"/>
              <w:bottom w:val="single" w:sz="4" w:space="0" w:color="auto"/>
              <w:right w:val="single" w:sz="4" w:space="0" w:color="auto"/>
            </w:tcBorders>
            <w:shd w:val="clear" w:color="auto" w:fill="auto"/>
            <w:vAlign w:val="center"/>
          </w:tcPr>
          <w:p w14:paraId="496F2889" w14:textId="2989DB40" w:rsidR="000F4738"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Contar con los sistemas computarizados de información de reservas Amadeus.</w:t>
            </w:r>
          </w:p>
        </w:tc>
        <w:tc>
          <w:tcPr>
            <w:tcW w:w="343" w:type="pct"/>
            <w:tcBorders>
              <w:top w:val="single" w:sz="4" w:space="0" w:color="auto"/>
              <w:left w:val="nil"/>
              <w:bottom w:val="single" w:sz="4" w:space="0" w:color="auto"/>
              <w:right w:val="single" w:sz="4" w:space="0" w:color="auto"/>
            </w:tcBorders>
            <w:shd w:val="clear" w:color="auto" w:fill="auto"/>
            <w:vAlign w:val="center"/>
          </w:tcPr>
          <w:p w14:paraId="4872E14B"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7A39C5B2"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20CF9ED1"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57A9BA5C" w14:textId="215706FC" w:rsidR="002E0EE9" w:rsidRPr="009E5830" w:rsidRDefault="002E0EE9" w:rsidP="00043FC7">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1</w:t>
            </w:r>
            <w:r w:rsidR="00837415" w:rsidRPr="009E5830">
              <w:rPr>
                <w:rFonts w:ascii="Calibri" w:eastAsia="Times New Roman" w:hAnsi="Calibri" w:cs="Calibri"/>
                <w:color w:val="000000"/>
                <w:sz w:val="20"/>
                <w:szCs w:val="20"/>
                <w:lang w:val="es-CO" w:eastAsia="es-CO"/>
              </w:rPr>
              <w:t>5</w:t>
            </w:r>
          </w:p>
        </w:tc>
        <w:tc>
          <w:tcPr>
            <w:tcW w:w="3602" w:type="pct"/>
            <w:tcBorders>
              <w:top w:val="single" w:sz="4" w:space="0" w:color="auto"/>
              <w:left w:val="nil"/>
              <w:bottom w:val="single" w:sz="4" w:space="0" w:color="auto"/>
              <w:right w:val="single" w:sz="4" w:space="0" w:color="auto"/>
            </w:tcBorders>
            <w:shd w:val="clear" w:color="auto" w:fill="auto"/>
            <w:vAlign w:val="center"/>
          </w:tcPr>
          <w:p w14:paraId="255F5329" w14:textId="2439513C" w:rsidR="000F4738" w:rsidRPr="009E5830" w:rsidRDefault="00743019" w:rsidP="00743019">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Acceso y participación a los programas, promociones y beneficios que brindan las Líneas Aéreas: La agencia de Viajes seleccionada deberá informar oportunamente, asesorar y aplicar a favor de la Universidad de Antioquia todos los incentivos, programas, beneficios y promociones corporativas que realicen las líneas aéreas. </w:t>
            </w:r>
          </w:p>
        </w:tc>
        <w:tc>
          <w:tcPr>
            <w:tcW w:w="343" w:type="pct"/>
            <w:tcBorders>
              <w:top w:val="single" w:sz="4" w:space="0" w:color="auto"/>
              <w:left w:val="nil"/>
              <w:bottom w:val="single" w:sz="4" w:space="0" w:color="auto"/>
              <w:right w:val="single" w:sz="4" w:space="0" w:color="auto"/>
            </w:tcBorders>
            <w:shd w:val="clear" w:color="auto" w:fill="auto"/>
            <w:vAlign w:val="center"/>
          </w:tcPr>
          <w:p w14:paraId="55060969"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63A3DFDA"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615EE998"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5DF0F4E5" w14:textId="639788C7" w:rsidR="000F4738" w:rsidRPr="009E5830" w:rsidRDefault="002E0EE9" w:rsidP="00043FC7">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1</w:t>
            </w:r>
            <w:r w:rsidR="00043FC7">
              <w:rPr>
                <w:rFonts w:ascii="Calibri" w:eastAsia="Times New Roman" w:hAnsi="Calibri" w:cs="Calibri"/>
                <w:color w:val="000000"/>
                <w:sz w:val="20"/>
                <w:szCs w:val="20"/>
                <w:lang w:val="es-CO" w:eastAsia="es-CO"/>
              </w:rPr>
              <w:t>6</w:t>
            </w:r>
          </w:p>
        </w:tc>
        <w:tc>
          <w:tcPr>
            <w:tcW w:w="3602" w:type="pct"/>
            <w:tcBorders>
              <w:top w:val="single" w:sz="4" w:space="0" w:color="auto"/>
              <w:left w:val="nil"/>
              <w:bottom w:val="single" w:sz="4" w:space="0" w:color="auto"/>
              <w:right w:val="single" w:sz="4" w:space="0" w:color="auto"/>
            </w:tcBorders>
            <w:shd w:val="clear" w:color="auto" w:fill="auto"/>
            <w:vAlign w:val="center"/>
          </w:tcPr>
          <w:p w14:paraId="4EAFA3AC" w14:textId="77777777" w:rsidR="000F4738" w:rsidRDefault="00743019" w:rsidP="00AB4FEE">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Horarios de atención permanente. Garantizar una atención permanente a la Universidad de Antioquia de lunes a viernes de </w:t>
            </w:r>
            <w:r w:rsidR="00AB4FEE" w:rsidRPr="009E5830">
              <w:rPr>
                <w:rFonts w:ascii="Calibri" w:eastAsia="Times New Roman" w:hAnsi="Calibri" w:cs="Calibri"/>
                <w:color w:val="000000"/>
                <w:sz w:val="20"/>
                <w:szCs w:val="20"/>
                <w:lang w:val="es-CO" w:eastAsia="es-CO"/>
              </w:rPr>
              <w:t>8</w:t>
            </w:r>
            <w:r w:rsidRPr="009E5830">
              <w:rPr>
                <w:rFonts w:ascii="Calibri" w:eastAsia="Times New Roman" w:hAnsi="Calibri" w:cs="Calibri"/>
                <w:color w:val="000000"/>
                <w:sz w:val="20"/>
                <w:szCs w:val="20"/>
                <w:lang w:val="es-CO" w:eastAsia="es-CO"/>
              </w:rPr>
              <w:t>:00 a 1</w:t>
            </w:r>
            <w:r w:rsidR="00AB4FEE" w:rsidRPr="009E5830">
              <w:rPr>
                <w:rFonts w:ascii="Calibri" w:eastAsia="Times New Roman" w:hAnsi="Calibri" w:cs="Calibri"/>
                <w:color w:val="000000"/>
                <w:sz w:val="20"/>
                <w:szCs w:val="20"/>
                <w:lang w:val="es-CO" w:eastAsia="es-CO"/>
              </w:rPr>
              <w:t>8</w:t>
            </w:r>
            <w:r w:rsidRPr="009E5830">
              <w:rPr>
                <w:rFonts w:ascii="Calibri" w:eastAsia="Times New Roman" w:hAnsi="Calibri" w:cs="Calibri"/>
                <w:color w:val="000000"/>
                <w:sz w:val="20"/>
                <w:szCs w:val="20"/>
                <w:lang w:val="es-CO" w:eastAsia="es-CO"/>
              </w:rPr>
              <w:t xml:space="preserve">:00 en horario </w:t>
            </w:r>
            <w:r w:rsidRPr="009E5830">
              <w:rPr>
                <w:rFonts w:ascii="Calibri" w:eastAsia="Times New Roman" w:hAnsi="Calibri" w:cs="Calibri"/>
                <w:color w:val="000000"/>
                <w:sz w:val="20"/>
                <w:szCs w:val="20"/>
                <w:lang w:val="es-CO" w:eastAsia="es-CO"/>
              </w:rPr>
              <w:lastRenderedPageBreak/>
              <w:t xml:space="preserve">continuo, mediante un </w:t>
            </w:r>
            <w:proofErr w:type="spellStart"/>
            <w:r w:rsidRPr="009E5830">
              <w:rPr>
                <w:rFonts w:ascii="Calibri" w:eastAsia="Times New Roman" w:hAnsi="Calibri" w:cs="Calibri"/>
                <w:color w:val="000000"/>
                <w:sz w:val="20"/>
                <w:szCs w:val="20"/>
                <w:lang w:val="es-CO" w:eastAsia="es-CO"/>
              </w:rPr>
              <w:t>Call</w:t>
            </w:r>
            <w:proofErr w:type="spellEnd"/>
            <w:r w:rsidRPr="009E5830">
              <w:rPr>
                <w:rFonts w:ascii="Calibri" w:eastAsia="Times New Roman" w:hAnsi="Calibri" w:cs="Calibri"/>
                <w:color w:val="000000"/>
                <w:sz w:val="20"/>
                <w:szCs w:val="20"/>
                <w:lang w:val="es-CO" w:eastAsia="es-CO"/>
              </w:rPr>
              <w:t xml:space="preserve"> Center, por el cual se pueda tener atención personalizada 24 horas al día, siete días a la semana. Para lo anterior debe presentar en su oferta el esquema de atención utilizado. Fuera del horario anterior, se debe dar el nombre de uno de los </w:t>
            </w:r>
            <w:proofErr w:type="spellStart"/>
            <w:r w:rsidRPr="009E5830">
              <w:rPr>
                <w:rFonts w:ascii="Calibri" w:eastAsia="Times New Roman" w:hAnsi="Calibri" w:cs="Calibri"/>
                <w:color w:val="000000"/>
                <w:sz w:val="20"/>
                <w:szCs w:val="20"/>
                <w:lang w:val="es-CO" w:eastAsia="es-CO"/>
              </w:rPr>
              <w:t>counters</w:t>
            </w:r>
            <w:proofErr w:type="spellEnd"/>
            <w:r w:rsidRPr="009E5830">
              <w:rPr>
                <w:rFonts w:ascii="Calibri" w:eastAsia="Times New Roman" w:hAnsi="Calibri" w:cs="Calibri"/>
                <w:color w:val="000000"/>
                <w:sz w:val="20"/>
                <w:szCs w:val="20"/>
                <w:lang w:val="es-CO" w:eastAsia="es-CO"/>
              </w:rPr>
              <w:t xml:space="preserve"> asignados para atender los requerimientos de la Universidad de Antioquia (incluyendo No. de teléfono celular y fijo), con el que se pueda realizar las solicitudes, confirmaciones y emisión de pasajes en horarios nocturnos, fines de semana y feriados garantizando el servicio requerido.</w:t>
            </w:r>
          </w:p>
          <w:p w14:paraId="7FEFD013" w14:textId="3E8D52D6" w:rsidR="00043FC7" w:rsidRPr="009E5830" w:rsidRDefault="00043FC7" w:rsidP="00AB4FEE">
            <w:pPr>
              <w:widowControl w:val="0"/>
              <w:tabs>
                <w:tab w:val="left" w:pos="1134"/>
              </w:tabs>
              <w:suppressAutoHyphens/>
              <w:jc w:val="both"/>
              <w:rPr>
                <w:rFonts w:ascii="Calibri" w:eastAsia="Times New Roman" w:hAnsi="Calibri" w:cs="Calibri"/>
                <w:color w:val="000000"/>
                <w:sz w:val="20"/>
                <w:szCs w:val="20"/>
                <w:lang w:val="es-CO" w:eastAsia="es-CO"/>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2E0E75C5"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7BC8CC9F"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28902679"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0EA8F85E" w14:textId="5A7BD701" w:rsidR="000F4738" w:rsidRPr="009E5830" w:rsidRDefault="002E0EE9" w:rsidP="00043FC7">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lastRenderedPageBreak/>
              <w:t>1</w:t>
            </w:r>
            <w:r w:rsidR="00043FC7">
              <w:rPr>
                <w:rFonts w:ascii="Calibri" w:eastAsia="Times New Roman" w:hAnsi="Calibri" w:cs="Calibri"/>
                <w:color w:val="000000"/>
                <w:sz w:val="20"/>
                <w:szCs w:val="20"/>
                <w:lang w:val="es-CO" w:eastAsia="es-CO"/>
              </w:rPr>
              <w:t>7</w:t>
            </w:r>
          </w:p>
        </w:tc>
        <w:tc>
          <w:tcPr>
            <w:tcW w:w="3602" w:type="pct"/>
            <w:tcBorders>
              <w:top w:val="single" w:sz="4" w:space="0" w:color="auto"/>
              <w:left w:val="nil"/>
              <w:bottom w:val="single" w:sz="4" w:space="0" w:color="auto"/>
              <w:right w:val="single" w:sz="4" w:space="0" w:color="auto"/>
            </w:tcBorders>
            <w:shd w:val="clear" w:color="auto" w:fill="auto"/>
            <w:vAlign w:val="center"/>
          </w:tcPr>
          <w:p w14:paraId="42062451" w14:textId="77777777" w:rsidR="00043FC7" w:rsidRDefault="00043FC7" w:rsidP="00043FC7">
            <w:pPr>
              <w:widowControl w:val="0"/>
              <w:tabs>
                <w:tab w:val="left" w:pos="1134"/>
              </w:tabs>
              <w:suppressAutoHyphens/>
              <w:spacing w:after="0"/>
              <w:jc w:val="both"/>
              <w:rPr>
                <w:rFonts w:ascii="Calibri" w:eastAsia="Times New Roman" w:hAnsi="Calibri" w:cs="Calibri"/>
                <w:color w:val="000000"/>
                <w:sz w:val="20"/>
                <w:szCs w:val="20"/>
                <w:lang w:val="es-CO" w:eastAsia="es-CO"/>
              </w:rPr>
            </w:pPr>
          </w:p>
          <w:p w14:paraId="6ED49003" w14:textId="77777777" w:rsidR="000F4738" w:rsidRDefault="00743019" w:rsidP="00043FC7">
            <w:pPr>
              <w:widowControl w:val="0"/>
              <w:tabs>
                <w:tab w:val="left" w:pos="1134"/>
              </w:tabs>
              <w:suppressAutoHyphens/>
              <w:spacing w:after="0"/>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Entregar los tiquetes aéreos solicitados en el lugar que el supervisor le indique, en días hábiles o festivos, sin ningún costo adicional. Del situado de tiquetes nacionales e internacionales se informará inmediatamente a la Universidad de Antioquia, por el medio de comunicación más expedito; para la confirmación o la ubicación del tiquete suministrado, los cuales podrán ser reclamados por los servidores públicos y/o contratistas de la entidad. </w:t>
            </w:r>
          </w:p>
          <w:p w14:paraId="034CE00E" w14:textId="6A237F39" w:rsidR="00043FC7" w:rsidRPr="009E5830" w:rsidRDefault="00043FC7" w:rsidP="00043FC7">
            <w:pPr>
              <w:widowControl w:val="0"/>
              <w:tabs>
                <w:tab w:val="left" w:pos="1134"/>
              </w:tabs>
              <w:suppressAutoHyphens/>
              <w:spacing w:after="0"/>
              <w:jc w:val="both"/>
              <w:rPr>
                <w:rFonts w:ascii="Calibri" w:eastAsia="Times New Roman" w:hAnsi="Calibri" w:cs="Calibri"/>
                <w:color w:val="000000"/>
                <w:sz w:val="20"/>
                <w:szCs w:val="20"/>
                <w:lang w:val="es-CO" w:eastAsia="es-CO"/>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73C2B83"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1A5E23CD"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0F4738" w:rsidRPr="009E5830" w14:paraId="2F019FF9"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75049855" w14:textId="3E00F45B" w:rsidR="000F4738" w:rsidRPr="009E5830" w:rsidRDefault="002E0EE9" w:rsidP="00043FC7">
            <w:pPr>
              <w:spacing w:after="0"/>
              <w:jc w:val="center"/>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1</w:t>
            </w:r>
            <w:r w:rsidR="00043FC7">
              <w:rPr>
                <w:rFonts w:ascii="Calibri" w:eastAsia="Times New Roman" w:hAnsi="Calibri" w:cs="Calibri"/>
                <w:color w:val="000000"/>
                <w:sz w:val="20"/>
                <w:szCs w:val="20"/>
                <w:lang w:val="es-CO" w:eastAsia="es-CO"/>
              </w:rPr>
              <w:t>8</w:t>
            </w:r>
          </w:p>
        </w:tc>
        <w:tc>
          <w:tcPr>
            <w:tcW w:w="3602" w:type="pct"/>
            <w:tcBorders>
              <w:top w:val="single" w:sz="4" w:space="0" w:color="auto"/>
              <w:left w:val="nil"/>
              <w:bottom w:val="single" w:sz="4" w:space="0" w:color="auto"/>
              <w:right w:val="single" w:sz="4" w:space="0" w:color="auto"/>
            </w:tcBorders>
            <w:shd w:val="clear" w:color="auto" w:fill="auto"/>
            <w:vAlign w:val="center"/>
          </w:tcPr>
          <w:p w14:paraId="4C54F861" w14:textId="54FAAD90" w:rsidR="000F4738" w:rsidRPr="009E5830" w:rsidRDefault="00743019" w:rsidP="00AB4FEE">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Contar durante todo el plazo de ejecución del contrato con sistemas de comunicación ágiles y efectivos para la conexión del CONTRATISTA con las aerolíneas y con la Universidad de Antioquia y en caso de ser necesario con el viajero. Los costos que se generen por la utilización de estos sistemas de comunicación son asumidos en su totalidad por EL CONTRATISTA. </w:t>
            </w:r>
          </w:p>
        </w:tc>
        <w:tc>
          <w:tcPr>
            <w:tcW w:w="343" w:type="pct"/>
            <w:tcBorders>
              <w:top w:val="single" w:sz="4" w:space="0" w:color="auto"/>
              <w:left w:val="nil"/>
              <w:bottom w:val="single" w:sz="4" w:space="0" w:color="auto"/>
              <w:right w:val="single" w:sz="4" w:space="0" w:color="auto"/>
            </w:tcBorders>
            <w:shd w:val="clear" w:color="auto" w:fill="auto"/>
            <w:vAlign w:val="center"/>
          </w:tcPr>
          <w:p w14:paraId="72C972AF" w14:textId="77777777" w:rsidR="000F4738" w:rsidRPr="009E5830" w:rsidRDefault="000F4738"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35418E6C" w14:textId="77777777" w:rsidR="000F4738" w:rsidRPr="009E5830" w:rsidRDefault="000F4738" w:rsidP="00837415">
            <w:pPr>
              <w:spacing w:after="0"/>
              <w:jc w:val="center"/>
              <w:rPr>
                <w:rFonts w:ascii="Calibri" w:eastAsia="Times New Roman" w:hAnsi="Calibri" w:cs="Calibri"/>
                <w:sz w:val="20"/>
                <w:szCs w:val="20"/>
                <w:lang w:val="es-CO" w:eastAsia="es-CO"/>
              </w:rPr>
            </w:pPr>
          </w:p>
        </w:tc>
      </w:tr>
      <w:tr w:rsidR="005D7267" w:rsidRPr="009E5830" w14:paraId="40FBCF3B"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039CDE51" w14:textId="07573B10" w:rsidR="005D7267" w:rsidRPr="009E5830" w:rsidRDefault="00043FC7" w:rsidP="00837415">
            <w:pPr>
              <w:spacing w:after="0"/>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19</w:t>
            </w:r>
          </w:p>
        </w:tc>
        <w:tc>
          <w:tcPr>
            <w:tcW w:w="3602" w:type="pct"/>
            <w:tcBorders>
              <w:top w:val="single" w:sz="4" w:space="0" w:color="auto"/>
              <w:left w:val="nil"/>
              <w:bottom w:val="single" w:sz="4" w:space="0" w:color="auto"/>
              <w:right w:val="single" w:sz="4" w:space="0" w:color="auto"/>
            </w:tcBorders>
            <w:shd w:val="clear" w:color="auto" w:fill="auto"/>
            <w:vAlign w:val="center"/>
          </w:tcPr>
          <w:p w14:paraId="340986DE" w14:textId="746A272F" w:rsidR="005D7267" w:rsidRPr="009E5830" w:rsidRDefault="00743019" w:rsidP="00AB4FEE">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Atender en forma inmediata cualquier cambio que se presente en relación con las reservas efectuadas o con los tiquetes previamente expedidos, suministrando los nuevos tiquetes dentro de los plazos requeridos por la Universidad de Antioquia. </w:t>
            </w:r>
          </w:p>
        </w:tc>
        <w:tc>
          <w:tcPr>
            <w:tcW w:w="343" w:type="pct"/>
            <w:tcBorders>
              <w:top w:val="single" w:sz="4" w:space="0" w:color="auto"/>
              <w:left w:val="nil"/>
              <w:bottom w:val="single" w:sz="4" w:space="0" w:color="auto"/>
              <w:right w:val="single" w:sz="4" w:space="0" w:color="auto"/>
            </w:tcBorders>
            <w:shd w:val="clear" w:color="auto" w:fill="auto"/>
            <w:vAlign w:val="center"/>
          </w:tcPr>
          <w:p w14:paraId="6C87CA63" w14:textId="77777777" w:rsidR="005D7267" w:rsidRPr="009E5830" w:rsidRDefault="005D7267"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306C2CB4" w14:textId="77777777" w:rsidR="005D7267" w:rsidRPr="009E5830" w:rsidRDefault="005D7267" w:rsidP="00837415">
            <w:pPr>
              <w:spacing w:after="0"/>
              <w:jc w:val="center"/>
              <w:rPr>
                <w:rFonts w:ascii="Calibri" w:eastAsia="Times New Roman" w:hAnsi="Calibri" w:cs="Calibri"/>
                <w:sz w:val="20"/>
                <w:szCs w:val="20"/>
                <w:lang w:val="es-CO" w:eastAsia="es-CO"/>
              </w:rPr>
            </w:pPr>
          </w:p>
        </w:tc>
      </w:tr>
      <w:tr w:rsidR="006A4325" w:rsidRPr="009E5830" w14:paraId="548133F4" w14:textId="77777777" w:rsidTr="00FC363E">
        <w:trPr>
          <w:trHeight w:val="985"/>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BEBAD48" w14:textId="373185E7" w:rsidR="006A4325" w:rsidRPr="009E5830" w:rsidRDefault="00043FC7" w:rsidP="00837415">
            <w:pPr>
              <w:spacing w:after="0"/>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20</w:t>
            </w:r>
          </w:p>
        </w:tc>
        <w:tc>
          <w:tcPr>
            <w:tcW w:w="3602" w:type="pct"/>
            <w:tcBorders>
              <w:top w:val="single" w:sz="4" w:space="0" w:color="auto"/>
              <w:left w:val="nil"/>
              <w:bottom w:val="single" w:sz="4" w:space="0" w:color="auto"/>
              <w:right w:val="single" w:sz="4" w:space="0" w:color="auto"/>
            </w:tcBorders>
            <w:shd w:val="clear" w:color="auto" w:fill="auto"/>
            <w:vAlign w:val="center"/>
          </w:tcPr>
          <w:p w14:paraId="2B6376DA" w14:textId="4A89AF17" w:rsidR="006A4325" w:rsidRPr="009E5830" w:rsidRDefault="00743019" w:rsidP="00AB4FEE">
            <w:pPr>
              <w:widowControl w:val="0"/>
              <w:tabs>
                <w:tab w:val="left" w:pos="1134"/>
              </w:tabs>
              <w:suppressAutoHyphens/>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Efectuar los reembolsos a que haya lugar por la no utilización total o parcial de los tiquetes en cualquiera de las tarifas ofrecidas y aquellos a los que por su tarifa no se les pueda aplicar reembolso deberán ser revisados contra nuevos tiquetes. </w:t>
            </w:r>
          </w:p>
        </w:tc>
        <w:tc>
          <w:tcPr>
            <w:tcW w:w="343" w:type="pct"/>
            <w:tcBorders>
              <w:top w:val="single" w:sz="4" w:space="0" w:color="auto"/>
              <w:left w:val="nil"/>
              <w:bottom w:val="single" w:sz="4" w:space="0" w:color="auto"/>
              <w:right w:val="single" w:sz="4" w:space="0" w:color="auto"/>
            </w:tcBorders>
            <w:shd w:val="clear" w:color="auto" w:fill="auto"/>
            <w:vAlign w:val="center"/>
          </w:tcPr>
          <w:p w14:paraId="21D35EEA" w14:textId="77777777" w:rsidR="006A4325" w:rsidRPr="009E5830" w:rsidRDefault="006A4325"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44ED090E" w14:textId="77777777" w:rsidR="006A4325" w:rsidRPr="009E5830" w:rsidRDefault="006A4325" w:rsidP="00837415">
            <w:pPr>
              <w:spacing w:after="0"/>
              <w:jc w:val="center"/>
              <w:rPr>
                <w:rFonts w:ascii="Calibri" w:eastAsia="Times New Roman" w:hAnsi="Calibri" w:cs="Calibri"/>
                <w:sz w:val="20"/>
                <w:szCs w:val="20"/>
                <w:lang w:val="es-CO" w:eastAsia="es-CO"/>
              </w:rPr>
            </w:pPr>
          </w:p>
        </w:tc>
      </w:tr>
      <w:tr w:rsidR="006A4325" w:rsidRPr="009E5830" w14:paraId="46E41A19"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6699EDB4" w14:textId="32D12AC0" w:rsidR="006A4325" w:rsidRPr="009E5830" w:rsidRDefault="00043FC7" w:rsidP="00837415">
            <w:pPr>
              <w:spacing w:after="0"/>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21</w:t>
            </w:r>
          </w:p>
        </w:tc>
        <w:tc>
          <w:tcPr>
            <w:tcW w:w="3602" w:type="pct"/>
            <w:tcBorders>
              <w:top w:val="single" w:sz="4" w:space="0" w:color="auto"/>
              <w:left w:val="nil"/>
              <w:bottom w:val="single" w:sz="4" w:space="0" w:color="auto"/>
              <w:right w:val="single" w:sz="4" w:space="0" w:color="auto"/>
            </w:tcBorders>
            <w:shd w:val="clear" w:color="auto" w:fill="auto"/>
            <w:vAlign w:val="center"/>
          </w:tcPr>
          <w:p w14:paraId="5128A674" w14:textId="77777777" w:rsidR="00043FC7" w:rsidRDefault="00043FC7" w:rsidP="006A4325">
            <w:pPr>
              <w:widowControl w:val="0"/>
              <w:tabs>
                <w:tab w:val="left" w:pos="1134"/>
              </w:tabs>
              <w:suppressAutoHyphens/>
              <w:spacing w:after="0"/>
              <w:jc w:val="both"/>
              <w:rPr>
                <w:rFonts w:ascii="Calibri" w:eastAsia="Times New Roman" w:hAnsi="Calibri" w:cs="Calibri"/>
                <w:color w:val="000000"/>
                <w:sz w:val="20"/>
                <w:szCs w:val="20"/>
                <w:lang w:val="es-CO" w:eastAsia="es-CO"/>
              </w:rPr>
            </w:pPr>
          </w:p>
          <w:p w14:paraId="4D4E1384" w14:textId="474F8831" w:rsidR="006A4325" w:rsidRDefault="00743019" w:rsidP="006A4325">
            <w:pPr>
              <w:widowControl w:val="0"/>
              <w:tabs>
                <w:tab w:val="left" w:pos="1134"/>
              </w:tabs>
              <w:suppressAutoHyphens/>
              <w:spacing w:after="0"/>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Garantizar a solicitud de la Universidad de Antioquia el pago de impuestos de salida y de entrada del país para el caso de tiquetes aéreos internacionales. </w:t>
            </w:r>
          </w:p>
          <w:p w14:paraId="3A40F599" w14:textId="6BA5A8EA" w:rsidR="00043FC7" w:rsidRPr="009E5830" w:rsidRDefault="00043FC7" w:rsidP="006A4325">
            <w:pPr>
              <w:widowControl w:val="0"/>
              <w:tabs>
                <w:tab w:val="left" w:pos="1134"/>
              </w:tabs>
              <w:suppressAutoHyphens/>
              <w:spacing w:after="0"/>
              <w:jc w:val="both"/>
              <w:rPr>
                <w:rFonts w:ascii="Calibri" w:eastAsia="Times New Roman" w:hAnsi="Calibri" w:cs="Calibri"/>
                <w:color w:val="000000"/>
                <w:sz w:val="20"/>
                <w:szCs w:val="20"/>
                <w:lang w:val="es-CO" w:eastAsia="es-CO"/>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691AB4F0" w14:textId="77777777" w:rsidR="006A4325" w:rsidRPr="009E5830" w:rsidRDefault="006A4325"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409C4A88" w14:textId="77777777" w:rsidR="006A4325" w:rsidRPr="009E5830" w:rsidRDefault="006A4325" w:rsidP="00837415">
            <w:pPr>
              <w:spacing w:after="0"/>
              <w:jc w:val="center"/>
              <w:rPr>
                <w:rFonts w:ascii="Calibri" w:eastAsia="Times New Roman" w:hAnsi="Calibri" w:cs="Calibri"/>
                <w:sz w:val="20"/>
                <w:szCs w:val="20"/>
                <w:lang w:val="es-CO" w:eastAsia="es-CO"/>
              </w:rPr>
            </w:pPr>
          </w:p>
        </w:tc>
      </w:tr>
      <w:tr w:rsidR="006A4325" w:rsidRPr="009E5830" w14:paraId="1CD6C824"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03105256" w14:textId="3EC9689E" w:rsidR="006A4325" w:rsidRPr="009E5830" w:rsidRDefault="00043FC7" w:rsidP="00837415">
            <w:pPr>
              <w:spacing w:after="0"/>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22</w:t>
            </w:r>
          </w:p>
        </w:tc>
        <w:tc>
          <w:tcPr>
            <w:tcW w:w="3602" w:type="pct"/>
            <w:tcBorders>
              <w:top w:val="single" w:sz="4" w:space="0" w:color="auto"/>
              <w:left w:val="nil"/>
              <w:bottom w:val="single" w:sz="4" w:space="0" w:color="auto"/>
              <w:right w:val="single" w:sz="4" w:space="0" w:color="auto"/>
            </w:tcBorders>
            <w:shd w:val="clear" w:color="auto" w:fill="auto"/>
            <w:vAlign w:val="center"/>
          </w:tcPr>
          <w:p w14:paraId="0C3A95B1" w14:textId="77777777" w:rsidR="00043FC7" w:rsidRDefault="00043FC7" w:rsidP="00743019">
            <w:pPr>
              <w:widowControl w:val="0"/>
              <w:tabs>
                <w:tab w:val="left" w:pos="1134"/>
              </w:tabs>
              <w:suppressAutoHyphens/>
              <w:spacing w:after="0"/>
              <w:jc w:val="both"/>
              <w:rPr>
                <w:rFonts w:ascii="Calibri" w:eastAsia="Times New Roman" w:hAnsi="Calibri" w:cs="Calibri"/>
                <w:color w:val="000000"/>
                <w:sz w:val="20"/>
                <w:szCs w:val="20"/>
                <w:lang w:val="es-CO" w:eastAsia="es-CO"/>
              </w:rPr>
            </w:pPr>
          </w:p>
          <w:p w14:paraId="0687FDF2" w14:textId="2A25EE7A" w:rsidR="006A4325" w:rsidRDefault="00743019" w:rsidP="00743019">
            <w:pPr>
              <w:widowControl w:val="0"/>
              <w:tabs>
                <w:tab w:val="left" w:pos="1134"/>
              </w:tabs>
              <w:suppressAutoHyphens/>
              <w:spacing w:after="0"/>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Designar una persona que tenga contacto permanente con la Universidad de Antioquia. </w:t>
            </w:r>
          </w:p>
          <w:p w14:paraId="24336CC9" w14:textId="1F868423" w:rsidR="00043FC7" w:rsidRPr="009E5830" w:rsidRDefault="00043FC7" w:rsidP="00743019">
            <w:pPr>
              <w:widowControl w:val="0"/>
              <w:tabs>
                <w:tab w:val="left" w:pos="1134"/>
              </w:tabs>
              <w:suppressAutoHyphens/>
              <w:spacing w:after="0"/>
              <w:jc w:val="both"/>
              <w:rPr>
                <w:rFonts w:ascii="Calibri" w:eastAsia="Times New Roman" w:hAnsi="Calibri" w:cs="Calibri"/>
                <w:color w:val="000000"/>
                <w:sz w:val="20"/>
                <w:szCs w:val="20"/>
                <w:lang w:val="es-CO" w:eastAsia="es-CO"/>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63E10FB2" w14:textId="77777777" w:rsidR="006A4325" w:rsidRPr="009E5830" w:rsidRDefault="006A4325"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4C2404BE" w14:textId="77777777" w:rsidR="006A4325" w:rsidRPr="009E5830" w:rsidRDefault="006A4325" w:rsidP="00837415">
            <w:pPr>
              <w:spacing w:after="0"/>
              <w:jc w:val="center"/>
              <w:rPr>
                <w:rFonts w:ascii="Calibri" w:eastAsia="Times New Roman" w:hAnsi="Calibri" w:cs="Calibri"/>
                <w:sz w:val="20"/>
                <w:szCs w:val="20"/>
                <w:lang w:val="es-CO" w:eastAsia="es-CO"/>
              </w:rPr>
            </w:pPr>
          </w:p>
        </w:tc>
      </w:tr>
      <w:tr w:rsidR="006A4325" w:rsidRPr="009E5830" w14:paraId="7C041F3A"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45BC7A53" w14:textId="5CB8BDA8" w:rsidR="006A4325" w:rsidRPr="009E5830" w:rsidRDefault="00043FC7" w:rsidP="00837415">
            <w:pPr>
              <w:spacing w:after="0"/>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23</w:t>
            </w:r>
          </w:p>
        </w:tc>
        <w:tc>
          <w:tcPr>
            <w:tcW w:w="3602" w:type="pct"/>
            <w:tcBorders>
              <w:top w:val="single" w:sz="4" w:space="0" w:color="auto"/>
              <w:left w:val="nil"/>
              <w:bottom w:val="single" w:sz="4" w:space="0" w:color="auto"/>
              <w:right w:val="single" w:sz="4" w:space="0" w:color="auto"/>
            </w:tcBorders>
            <w:shd w:val="clear" w:color="auto" w:fill="auto"/>
            <w:vAlign w:val="center"/>
          </w:tcPr>
          <w:p w14:paraId="78B74E80" w14:textId="77777777" w:rsidR="00743019" w:rsidRPr="009E5830" w:rsidRDefault="00743019" w:rsidP="00743019">
            <w:pPr>
              <w:widowControl w:val="0"/>
              <w:tabs>
                <w:tab w:val="left" w:pos="1134"/>
              </w:tabs>
              <w:suppressAutoHyphens/>
              <w:spacing w:after="0"/>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Presentar mensualmente en medio magnético un informe detallado de todos los conceptos facturados, especificando el nombre del funcionario y/o contratista de la Universidad de Antioquia que haya utilizado el respectivo tiquete, así como las rutas, costos, impuestos y los demás datos necesarios para identificar claramente el gasto. Adicionalmente un reporte de la ejecución del contrato especificando los valores facturados en tiquetes nacionales e internacionales. </w:t>
            </w:r>
          </w:p>
          <w:p w14:paraId="6AAD92FF" w14:textId="507AE7A9" w:rsidR="006A4325" w:rsidRPr="009E5830" w:rsidRDefault="006A4325" w:rsidP="006A4325">
            <w:pPr>
              <w:widowControl w:val="0"/>
              <w:tabs>
                <w:tab w:val="left" w:pos="1134"/>
              </w:tabs>
              <w:suppressAutoHyphens/>
              <w:spacing w:after="0"/>
              <w:jc w:val="both"/>
              <w:rPr>
                <w:rFonts w:ascii="Calibri" w:eastAsia="Times New Roman" w:hAnsi="Calibri" w:cs="Calibri"/>
                <w:color w:val="000000"/>
                <w:sz w:val="20"/>
                <w:szCs w:val="20"/>
                <w:lang w:val="es-CO" w:eastAsia="es-CO"/>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1FED4077" w14:textId="77777777" w:rsidR="006A4325" w:rsidRPr="009E5830" w:rsidRDefault="006A4325"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6BCEEA6C" w14:textId="77777777" w:rsidR="006A4325" w:rsidRPr="009E5830" w:rsidRDefault="006A4325" w:rsidP="00837415">
            <w:pPr>
              <w:spacing w:after="0"/>
              <w:jc w:val="center"/>
              <w:rPr>
                <w:rFonts w:ascii="Calibri" w:eastAsia="Times New Roman" w:hAnsi="Calibri" w:cs="Calibri"/>
                <w:sz w:val="20"/>
                <w:szCs w:val="20"/>
                <w:lang w:val="es-CO" w:eastAsia="es-CO"/>
              </w:rPr>
            </w:pPr>
          </w:p>
        </w:tc>
      </w:tr>
      <w:tr w:rsidR="006A4325" w:rsidRPr="009E5830" w14:paraId="0711BAFB"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3CC9A0CB" w14:textId="13817928" w:rsidR="006A4325" w:rsidRPr="009E5830" w:rsidRDefault="00043FC7" w:rsidP="00837415">
            <w:pPr>
              <w:spacing w:after="0"/>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lastRenderedPageBreak/>
              <w:t>24</w:t>
            </w:r>
          </w:p>
        </w:tc>
        <w:tc>
          <w:tcPr>
            <w:tcW w:w="3602" w:type="pct"/>
            <w:tcBorders>
              <w:top w:val="single" w:sz="4" w:space="0" w:color="auto"/>
              <w:left w:val="nil"/>
              <w:bottom w:val="single" w:sz="4" w:space="0" w:color="auto"/>
              <w:right w:val="single" w:sz="4" w:space="0" w:color="auto"/>
            </w:tcBorders>
            <w:shd w:val="clear" w:color="auto" w:fill="auto"/>
            <w:vAlign w:val="center"/>
          </w:tcPr>
          <w:p w14:paraId="1E2A66DC" w14:textId="6775AC12" w:rsidR="006A4325" w:rsidRPr="009E5830" w:rsidRDefault="00743019" w:rsidP="006A4325">
            <w:pPr>
              <w:widowControl w:val="0"/>
              <w:tabs>
                <w:tab w:val="left" w:pos="1134"/>
              </w:tabs>
              <w:suppressAutoHyphens/>
              <w:spacing w:after="0"/>
              <w:jc w:val="both"/>
              <w:rPr>
                <w:rFonts w:ascii="Calibri" w:eastAsia="Times New Roman" w:hAnsi="Calibri" w:cs="Calibri"/>
                <w:color w:val="000000"/>
                <w:sz w:val="20"/>
                <w:szCs w:val="20"/>
                <w:lang w:val="es-CO" w:eastAsia="es-CO"/>
              </w:rPr>
            </w:pPr>
            <w:r w:rsidRPr="009E5830">
              <w:rPr>
                <w:rFonts w:ascii="Calibri" w:eastAsia="Times New Roman" w:hAnsi="Calibri" w:cs="Calibri"/>
                <w:color w:val="000000"/>
                <w:sz w:val="20"/>
                <w:szCs w:val="20"/>
                <w:lang w:val="es-CO" w:eastAsia="es-CO"/>
              </w:rPr>
              <w:t xml:space="preserve">Garantizar que las aerolíneas efectúen la acumulación de las millas a nombre de la Universidad de Antioquia y en ningún caso a nombre de funcionarios de la entidad, previa solicitud del supervisor del contrato, las cuales solo se pueden usar en la entrega de tiquetes incluso con posterioridad al vencimiento del plazo de ejecución del contrato. </w:t>
            </w:r>
          </w:p>
        </w:tc>
        <w:tc>
          <w:tcPr>
            <w:tcW w:w="343" w:type="pct"/>
            <w:tcBorders>
              <w:top w:val="single" w:sz="4" w:space="0" w:color="auto"/>
              <w:left w:val="nil"/>
              <w:bottom w:val="single" w:sz="4" w:space="0" w:color="auto"/>
              <w:right w:val="single" w:sz="4" w:space="0" w:color="auto"/>
            </w:tcBorders>
            <w:shd w:val="clear" w:color="auto" w:fill="auto"/>
            <w:vAlign w:val="center"/>
          </w:tcPr>
          <w:p w14:paraId="5BB8DAF7" w14:textId="77777777" w:rsidR="006A4325" w:rsidRPr="009E5830" w:rsidRDefault="006A4325"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5DB515C9" w14:textId="77777777" w:rsidR="006A4325" w:rsidRPr="009E5830" w:rsidRDefault="006A4325" w:rsidP="00837415">
            <w:pPr>
              <w:spacing w:after="0"/>
              <w:jc w:val="center"/>
              <w:rPr>
                <w:rFonts w:ascii="Calibri" w:eastAsia="Times New Roman" w:hAnsi="Calibri" w:cs="Calibri"/>
                <w:sz w:val="20"/>
                <w:szCs w:val="20"/>
                <w:lang w:val="es-CO" w:eastAsia="es-CO"/>
              </w:rPr>
            </w:pPr>
          </w:p>
        </w:tc>
      </w:tr>
      <w:tr w:rsidR="006A4325" w:rsidRPr="009E5830" w14:paraId="63DA755F" w14:textId="77777777" w:rsidTr="00C030FD">
        <w:trPr>
          <w:trHeight w:val="4"/>
          <w:jc w:val="center"/>
        </w:trPr>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2BFD4BEB" w14:textId="015C0A57" w:rsidR="006A4325" w:rsidRPr="009E5830" w:rsidRDefault="00043FC7" w:rsidP="00837415">
            <w:pPr>
              <w:spacing w:after="0"/>
              <w:jc w:val="center"/>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25</w:t>
            </w:r>
          </w:p>
        </w:tc>
        <w:tc>
          <w:tcPr>
            <w:tcW w:w="3602" w:type="pct"/>
            <w:tcBorders>
              <w:top w:val="single" w:sz="4" w:space="0" w:color="auto"/>
              <w:left w:val="nil"/>
              <w:bottom w:val="single" w:sz="4" w:space="0" w:color="auto"/>
              <w:right w:val="single" w:sz="4" w:space="0" w:color="auto"/>
            </w:tcBorders>
            <w:shd w:val="clear" w:color="auto" w:fill="auto"/>
            <w:vAlign w:val="center"/>
          </w:tcPr>
          <w:p w14:paraId="5AF0A05B" w14:textId="5B3DC2C1" w:rsidR="00743019" w:rsidRPr="009E5830" w:rsidRDefault="00743019" w:rsidP="00743019">
            <w:pPr>
              <w:pStyle w:val="Default"/>
              <w:jc w:val="both"/>
              <w:rPr>
                <w:rFonts w:ascii="Calibri" w:eastAsia="Times New Roman" w:hAnsi="Calibri" w:cs="Calibri"/>
                <w:sz w:val="20"/>
                <w:szCs w:val="20"/>
                <w:lang w:eastAsia="es-CO"/>
              </w:rPr>
            </w:pPr>
            <w:r w:rsidRPr="009E5830">
              <w:rPr>
                <w:rFonts w:ascii="Calibri" w:eastAsia="Times New Roman" w:hAnsi="Calibri" w:cs="Calibri"/>
                <w:sz w:val="20"/>
                <w:szCs w:val="20"/>
                <w:lang w:eastAsia="es-CO"/>
              </w:rPr>
              <w:t>Requerimientos mínimos de sistemas de comunicación de la Agencia de Viajes con la Universidad de Antioquia.</w:t>
            </w:r>
          </w:p>
          <w:p w14:paraId="5C44969A" w14:textId="77777777" w:rsidR="00743019" w:rsidRPr="009E5830" w:rsidRDefault="00743019" w:rsidP="00743019">
            <w:pPr>
              <w:pStyle w:val="Default"/>
              <w:spacing w:after="14"/>
              <w:ind w:left="709" w:hanging="283"/>
              <w:jc w:val="both"/>
              <w:rPr>
                <w:rFonts w:ascii="Calibri" w:eastAsia="Times New Roman" w:hAnsi="Calibri" w:cs="Calibri"/>
                <w:sz w:val="20"/>
                <w:szCs w:val="20"/>
                <w:lang w:eastAsia="es-CO"/>
              </w:rPr>
            </w:pPr>
            <w:r w:rsidRPr="009E5830">
              <w:rPr>
                <w:rFonts w:ascii="Calibri" w:eastAsia="Times New Roman" w:hAnsi="Calibri" w:cs="Calibri"/>
                <w:sz w:val="20"/>
                <w:szCs w:val="20"/>
                <w:lang w:eastAsia="es-CO"/>
              </w:rPr>
              <w:t xml:space="preserve">a) Contar con una línea rápida (PBX o línea de gran capacidad) </w:t>
            </w:r>
          </w:p>
          <w:p w14:paraId="4E528017" w14:textId="77777777" w:rsidR="00743019" w:rsidRPr="009E5830" w:rsidRDefault="00743019" w:rsidP="00743019">
            <w:pPr>
              <w:pStyle w:val="Default"/>
              <w:spacing w:after="14"/>
              <w:ind w:left="709" w:hanging="283"/>
              <w:jc w:val="both"/>
              <w:rPr>
                <w:rFonts w:ascii="Calibri" w:eastAsia="Times New Roman" w:hAnsi="Calibri" w:cs="Calibri"/>
                <w:sz w:val="20"/>
                <w:szCs w:val="20"/>
                <w:lang w:eastAsia="es-CO"/>
              </w:rPr>
            </w:pPr>
            <w:r w:rsidRPr="009E5830">
              <w:rPr>
                <w:rFonts w:ascii="Calibri" w:eastAsia="Times New Roman" w:hAnsi="Calibri" w:cs="Calibri"/>
                <w:sz w:val="20"/>
                <w:szCs w:val="20"/>
                <w:lang w:eastAsia="es-CO"/>
              </w:rPr>
              <w:t xml:space="preserve">b) Contar con una línea de telefonía móvil </w:t>
            </w:r>
          </w:p>
          <w:p w14:paraId="4E08CCA5" w14:textId="77777777" w:rsidR="00743019" w:rsidRPr="009E5830" w:rsidRDefault="00743019" w:rsidP="00743019">
            <w:pPr>
              <w:pStyle w:val="Default"/>
              <w:spacing w:after="14"/>
              <w:ind w:left="709" w:hanging="283"/>
              <w:jc w:val="both"/>
              <w:rPr>
                <w:rFonts w:ascii="Calibri" w:eastAsia="Times New Roman" w:hAnsi="Calibri" w:cs="Calibri"/>
                <w:sz w:val="20"/>
                <w:szCs w:val="20"/>
                <w:lang w:eastAsia="es-CO"/>
              </w:rPr>
            </w:pPr>
            <w:r w:rsidRPr="009E5830">
              <w:rPr>
                <w:rFonts w:ascii="Calibri" w:eastAsia="Times New Roman" w:hAnsi="Calibri" w:cs="Calibri"/>
                <w:sz w:val="20"/>
                <w:szCs w:val="20"/>
                <w:lang w:eastAsia="es-CO"/>
              </w:rPr>
              <w:t xml:space="preserve">c) Contar con un correo electrónico de permanente contacto </w:t>
            </w:r>
          </w:p>
          <w:p w14:paraId="429FAB0F" w14:textId="77777777" w:rsidR="00743019" w:rsidRPr="009E5830" w:rsidRDefault="00743019" w:rsidP="00743019">
            <w:pPr>
              <w:pStyle w:val="Default"/>
              <w:spacing w:after="14"/>
              <w:ind w:left="709" w:hanging="283"/>
              <w:jc w:val="both"/>
              <w:rPr>
                <w:rFonts w:ascii="Calibri" w:eastAsia="Times New Roman" w:hAnsi="Calibri" w:cs="Calibri"/>
                <w:sz w:val="20"/>
                <w:szCs w:val="20"/>
                <w:lang w:eastAsia="es-CO"/>
              </w:rPr>
            </w:pPr>
            <w:r w:rsidRPr="009E5830">
              <w:rPr>
                <w:rFonts w:ascii="Calibri" w:eastAsia="Times New Roman" w:hAnsi="Calibri" w:cs="Calibri"/>
                <w:sz w:val="20"/>
                <w:szCs w:val="20"/>
                <w:lang w:eastAsia="es-CO"/>
              </w:rPr>
              <w:t xml:space="preserve">d) Contar con comunicación vía Internet. </w:t>
            </w:r>
          </w:p>
          <w:p w14:paraId="2F56536F" w14:textId="285724B4" w:rsidR="006A4325" w:rsidRPr="009E5830" w:rsidRDefault="00743019" w:rsidP="00FC363E">
            <w:pPr>
              <w:pStyle w:val="Default"/>
              <w:ind w:left="709" w:hanging="283"/>
              <w:jc w:val="both"/>
              <w:rPr>
                <w:rFonts w:ascii="Calibri" w:eastAsia="Times New Roman" w:hAnsi="Calibri" w:cs="Calibri"/>
                <w:sz w:val="20"/>
                <w:szCs w:val="20"/>
                <w:lang w:eastAsia="es-CO"/>
              </w:rPr>
            </w:pPr>
            <w:r w:rsidRPr="009E5830">
              <w:rPr>
                <w:rFonts w:ascii="Calibri" w:eastAsia="Times New Roman" w:hAnsi="Calibri" w:cs="Calibri"/>
                <w:sz w:val="20"/>
                <w:szCs w:val="20"/>
                <w:lang w:eastAsia="es-CO"/>
              </w:rPr>
              <w:t>e) Tener establecido horario de atención extendido, 24 horas y durante la ejecución del contrato.</w:t>
            </w:r>
          </w:p>
        </w:tc>
        <w:tc>
          <w:tcPr>
            <w:tcW w:w="343" w:type="pct"/>
            <w:tcBorders>
              <w:top w:val="single" w:sz="4" w:space="0" w:color="auto"/>
              <w:left w:val="nil"/>
              <w:bottom w:val="single" w:sz="4" w:space="0" w:color="auto"/>
              <w:right w:val="single" w:sz="4" w:space="0" w:color="auto"/>
            </w:tcBorders>
            <w:shd w:val="clear" w:color="auto" w:fill="auto"/>
            <w:vAlign w:val="center"/>
          </w:tcPr>
          <w:p w14:paraId="1DCB93BB" w14:textId="77777777" w:rsidR="006A4325" w:rsidRPr="009E5830" w:rsidRDefault="006A4325" w:rsidP="00837415">
            <w:pPr>
              <w:spacing w:after="0"/>
              <w:jc w:val="center"/>
              <w:rPr>
                <w:rFonts w:ascii="Calibri" w:eastAsia="Times New Roman" w:hAnsi="Calibri" w:cs="Calibri"/>
                <w:sz w:val="20"/>
                <w:szCs w:val="20"/>
                <w:lang w:val="es-CO" w:eastAsia="es-CO"/>
              </w:rPr>
            </w:pPr>
          </w:p>
        </w:tc>
        <w:tc>
          <w:tcPr>
            <w:tcW w:w="372" w:type="pct"/>
            <w:tcBorders>
              <w:top w:val="single" w:sz="4" w:space="0" w:color="auto"/>
              <w:left w:val="nil"/>
              <w:bottom w:val="single" w:sz="4" w:space="0" w:color="auto"/>
              <w:right w:val="single" w:sz="4" w:space="0" w:color="auto"/>
            </w:tcBorders>
          </w:tcPr>
          <w:p w14:paraId="25EF2E93" w14:textId="77777777" w:rsidR="006A4325" w:rsidRPr="009E5830" w:rsidRDefault="006A4325" w:rsidP="00837415">
            <w:pPr>
              <w:spacing w:after="0"/>
              <w:jc w:val="center"/>
              <w:rPr>
                <w:rFonts w:ascii="Calibri" w:eastAsia="Times New Roman" w:hAnsi="Calibri" w:cs="Calibri"/>
                <w:sz w:val="20"/>
                <w:szCs w:val="20"/>
                <w:lang w:val="es-CO" w:eastAsia="es-CO"/>
              </w:rPr>
            </w:pPr>
          </w:p>
        </w:tc>
      </w:tr>
    </w:tbl>
    <w:p w14:paraId="6266B8D9" w14:textId="77777777" w:rsidR="0041780A" w:rsidRDefault="0041780A" w:rsidP="007F4A51">
      <w:pPr>
        <w:autoSpaceDE w:val="0"/>
        <w:ind w:left="709" w:hanging="709"/>
        <w:jc w:val="both"/>
        <w:rPr>
          <w:rFonts w:ascii="Calibri" w:hAnsi="Calibri" w:cs="Calibri"/>
          <w:b/>
          <w:sz w:val="22"/>
          <w:szCs w:val="22"/>
          <w:lang w:val="es-CO"/>
        </w:rPr>
      </w:pPr>
    </w:p>
    <w:p w14:paraId="5C1B938A" w14:textId="68E63406" w:rsidR="007F4A51" w:rsidRPr="009E5830" w:rsidRDefault="007F4A51" w:rsidP="007F4A51">
      <w:pPr>
        <w:autoSpaceDE w:val="0"/>
        <w:ind w:left="709" w:hanging="709"/>
        <w:jc w:val="both"/>
        <w:rPr>
          <w:rFonts w:ascii="Calibri" w:hAnsi="Calibri" w:cs="Calibri"/>
          <w:sz w:val="22"/>
          <w:szCs w:val="22"/>
          <w:lang w:val="es-CO"/>
        </w:rPr>
      </w:pPr>
      <w:r w:rsidRPr="009E5830">
        <w:rPr>
          <w:rFonts w:ascii="Calibri" w:hAnsi="Calibri" w:cs="Calibri"/>
          <w:b/>
          <w:sz w:val="22"/>
          <w:szCs w:val="22"/>
          <w:lang w:val="es-CO"/>
        </w:rPr>
        <w:t>NOTA: No se debe</w:t>
      </w:r>
      <w:r w:rsidR="00271EA1" w:rsidRPr="009E5830">
        <w:rPr>
          <w:rFonts w:ascii="Calibri" w:hAnsi="Calibri" w:cs="Calibri"/>
          <w:b/>
          <w:sz w:val="22"/>
          <w:szCs w:val="22"/>
          <w:lang w:val="es-CO"/>
        </w:rPr>
        <w:t>n</w:t>
      </w:r>
      <w:r w:rsidRPr="009E5830">
        <w:rPr>
          <w:rFonts w:ascii="Calibri" w:hAnsi="Calibri" w:cs="Calibri"/>
          <w:b/>
          <w:sz w:val="22"/>
          <w:szCs w:val="22"/>
          <w:lang w:val="es-CO"/>
        </w:rPr>
        <w:t xml:space="preserve"> modificar las columnas de “No de Ítem, </w:t>
      </w:r>
      <w:r w:rsidR="008F4B02" w:rsidRPr="009E5830">
        <w:rPr>
          <w:rFonts w:ascii="Calibri" w:hAnsi="Calibri" w:cs="Calibri"/>
          <w:b/>
          <w:sz w:val="22"/>
          <w:szCs w:val="22"/>
          <w:lang w:val="es-CO"/>
        </w:rPr>
        <w:t>Descripción</w:t>
      </w:r>
      <w:r w:rsidR="00246EDF" w:rsidRPr="009E5830">
        <w:rPr>
          <w:rFonts w:ascii="Calibri" w:hAnsi="Calibri" w:cs="Calibri"/>
          <w:b/>
          <w:sz w:val="22"/>
          <w:szCs w:val="22"/>
          <w:lang w:val="es-CO"/>
        </w:rPr>
        <w:t xml:space="preserve">, y Especificaciones técnicas. </w:t>
      </w:r>
      <w:r w:rsidRPr="009E5830">
        <w:rPr>
          <w:rFonts w:ascii="Calibri" w:hAnsi="Calibri" w:cs="Calibri"/>
          <w:b/>
          <w:sz w:val="22"/>
          <w:szCs w:val="22"/>
          <w:lang w:val="es-CO"/>
        </w:rPr>
        <w:t xml:space="preserve"> </w:t>
      </w:r>
      <w:r w:rsidRPr="009E5830">
        <w:rPr>
          <w:rFonts w:ascii="Calibri" w:hAnsi="Calibri" w:cs="Calibri"/>
          <w:b/>
          <w:sz w:val="22"/>
          <w:szCs w:val="22"/>
          <w:u w:val="single"/>
          <w:lang w:val="es-CO"/>
        </w:rPr>
        <w:t>Sólo se deben diligenciar las columnas “</w:t>
      </w:r>
      <w:r w:rsidR="00FB54AE" w:rsidRPr="009E5830">
        <w:rPr>
          <w:rFonts w:ascii="Calibri" w:hAnsi="Calibri" w:cs="Calibri"/>
          <w:b/>
          <w:sz w:val="22"/>
          <w:szCs w:val="22"/>
          <w:u w:val="single"/>
          <w:lang w:val="es-CO"/>
        </w:rPr>
        <w:t xml:space="preserve">Porcentaje y </w:t>
      </w:r>
      <w:r w:rsidR="00C030FD" w:rsidRPr="009E5830">
        <w:rPr>
          <w:rFonts w:ascii="Calibri" w:hAnsi="Calibri" w:cs="Calibri"/>
          <w:b/>
          <w:sz w:val="22"/>
          <w:szCs w:val="22"/>
          <w:u w:val="single"/>
          <w:lang w:val="es-CO"/>
        </w:rPr>
        <w:t xml:space="preserve">SI, NO </w:t>
      </w:r>
    </w:p>
    <w:p w14:paraId="18B50368" w14:textId="77777777" w:rsidR="0041780A" w:rsidRDefault="0041780A" w:rsidP="007F4A51">
      <w:pPr>
        <w:autoSpaceDE w:val="0"/>
        <w:jc w:val="both"/>
        <w:rPr>
          <w:rFonts w:ascii="Calibri" w:hAnsi="Calibri" w:cs="Calibri"/>
          <w:sz w:val="22"/>
          <w:szCs w:val="22"/>
          <w:lang w:val="es-CO"/>
        </w:rPr>
      </w:pPr>
    </w:p>
    <w:p w14:paraId="28F7E994" w14:textId="19CE418A" w:rsidR="007F4A51" w:rsidRPr="009E5830" w:rsidRDefault="007F4A51" w:rsidP="007F4A51">
      <w:pPr>
        <w:autoSpaceDE w:val="0"/>
        <w:jc w:val="both"/>
        <w:rPr>
          <w:rFonts w:ascii="Calibri" w:hAnsi="Calibri" w:cs="Calibri"/>
          <w:sz w:val="22"/>
          <w:szCs w:val="22"/>
          <w:lang w:val="es-CO"/>
        </w:rPr>
      </w:pPr>
      <w:r w:rsidRPr="009E5830">
        <w:rPr>
          <w:rFonts w:ascii="Calibri" w:hAnsi="Calibri" w:cs="Calibri"/>
          <w:sz w:val="22"/>
          <w:szCs w:val="22"/>
          <w:lang w:val="es-CO"/>
        </w:rPr>
        <w:t>Las fechas y</w:t>
      </w:r>
      <w:r w:rsidR="00F67927" w:rsidRPr="009E5830">
        <w:rPr>
          <w:rFonts w:ascii="Calibri" w:hAnsi="Calibri" w:cs="Calibri"/>
          <w:sz w:val="22"/>
          <w:szCs w:val="22"/>
          <w:lang w:val="es-CO"/>
        </w:rPr>
        <w:t xml:space="preserve"> servicios entregados serán d</w:t>
      </w:r>
      <w:r w:rsidRPr="009E5830">
        <w:rPr>
          <w:rFonts w:ascii="Calibri" w:hAnsi="Calibri" w:cs="Calibri"/>
          <w:sz w:val="22"/>
          <w:szCs w:val="22"/>
          <w:lang w:val="es-CO"/>
        </w:rPr>
        <w:t xml:space="preserve">e acuerdo con </w:t>
      </w:r>
      <w:r w:rsidR="00F67927" w:rsidRPr="009E5830">
        <w:rPr>
          <w:rFonts w:ascii="Calibri" w:hAnsi="Calibri" w:cs="Calibri"/>
          <w:sz w:val="22"/>
          <w:szCs w:val="22"/>
          <w:lang w:val="es-CO"/>
        </w:rPr>
        <w:t xml:space="preserve">las establecidas por </w:t>
      </w:r>
      <w:r w:rsidR="009339B1" w:rsidRPr="009E5830">
        <w:rPr>
          <w:rFonts w:ascii="Calibri" w:hAnsi="Calibri" w:cs="Calibri"/>
          <w:sz w:val="22"/>
          <w:szCs w:val="22"/>
          <w:lang w:val="es-CO"/>
        </w:rPr>
        <w:t>el co</w:t>
      </w:r>
      <w:r w:rsidR="00793687" w:rsidRPr="009E5830">
        <w:rPr>
          <w:rFonts w:ascii="Calibri" w:hAnsi="Calibri" w:cs="Calibri"/>
          <w:sz w:val="22"/>
          <w:szCs w:val="22"/>
          <w:lang w:val="es-CO"/>
        </w:rPr>
        <w:t>ntratante</w:t>
      </w:r>
      <w:r w:rsidRPr="009E5830">
        <w:rPr>
          <w:rFonts w:ascii="Calibri" w:hAnsi="Calibri" w:cs="Calibri"/>
          <w:sz w:val="22"/>
          <w:szCs w:val="22"/>
          <w:lang w:val="es-CO"/>
        </w:rPr>
        <w:t xml:space="preserve">. </w:t>
      </w:r>
    </w:p>
    <w:p w14:paraId="49C8A171" w14:textId="77777777" w:rsidR="007F4A51" w:rsidRPr="009E5830" w:rsidRDefault="007F4A51" w:rsidP="007F4A51">
      <w:pPr>
        <w:autoSpaceDE w:val="0"/>
        <w:jc w:val="both"/>
        <w:rPr>
          <w:rFonts w:ascii="Calibri" w:hAnsi="Calibri" w:cs="Calibri"/>
          <w:sz w:val="22"/>
          <w:szCs w:val="22"/>
          <w:lang w:val="es-CO"/>
        </w:rPr>
      </w:pPr>
      <w:r w:rsidRPr="009E5830">
        <w:rPr>
          <w:rFonts w:ascii="Calibri" w:hAnsi="Calibri" w:cs="Calibri"/>
          <w:sz w:val="22"/>
          <w:szCs w:val="22"/>
          <w:lang w:val="es-CO"/>
        </w:rPr>
        <w:t xml:space="preserve">El </w:t>
      </w:r>
      <w:r w:rsidR="00C030FD" w:rsidRPr="009E5830">
        <w:rPr>
          <w:rFonts w:ascii="Calibri" w:hAnsi="Calibri" w:cs="Calibri"/>
          <w:sz w:val="22"/>
          <w:szCs w:val="22"/>
          <w:lang w:val="es-CO"/>
        </w:rPr>
        <w:t xml:space="preserve">% de descuento sobre los ingresos directos de la agencia de viajes (comisiones) por cada tiquete </w:t>
      </w:r>
      <w:r w:rsidRPr="009E5830">
        <w:rPr>
          <w:rFonts w:ascii="Calibri" w:hAnsi="Calibri" w:cs="Calibri"/>
          <w:sz w:val="22"/>
          <w:szCs w:val="22"/>
          <w:lang w:val="es-CO"/>
        </w:rPr>
        <w:t>de nuestra cotización asciende a [</w:t>
      </w:r>
      <w:r w:rsidRPr="009E5830">
        <w:rPr>
          <w:rFonts w:ascii="Calibri" w:hAnsi="Calibri" w:cs="Calibri"/>
          <w:i/>
          <w:sz w:val="22"/>
          <w:szCs w:val="22"/>
          <w:lang w:val="es-CO"/>
        </w:rPr>
        <w:t>monto total en palabras</w:t>
      </w:r>
      <w:r w:rsidRPr="009E5830">
        <w:rPr>
          <w:rFonts w:ascii="Calibri" w:hAnsi="Calibri" w:cs="Calibri"/>
          <w:sz w:val="22"/>
          <w:szCs w:val="22"/>
          <w:lang w:val="es-CO"/>
        </w:rPr>
        <w:t>]</w:t>
      </w:r>
      <w:r w:rsidRPr="009E5830">
        <w:rPr>
          <w:rFonts w:ascii="Calibri" w:hAnsi="Calibri" w:cs="Calibri"/>
          <w:lang w:val="es-CO"/>
        </w:rPr>
        <w:footnoteReference w:id="1"/>
      </w:r>
      <w:r w:rsidRPr="009E5830">
        <w:rPr>
          <w:rFonts w:ascii="Calibri" w:hAnsi="Calibri" w:cs="Calibri"/>
          <w:sz w:val="22"/>
          <w:szCs w:val="22"/>
          <w:lang w:val="es-CO"/>
        </w:rPr>
        <w:t>([</w:t>
      </w:r>
      <w:r w:rsidRPr="009E5830">
        <w:rPr>
          <w:rFonts w:ascii="Calibri" w:hAnsi="Calibri" w:cs="Calibri"/>
          <w:i/>
          <w:sz w:val="22"/>
          <w:szCs w:val="22"/>
          <w:lang w:val="es-CO"/>
        </w:rPr>
        <w:t>monto total en cifras</w:t>
      </w:r>
      <w:r w:rsidRPr="009E5830">
        <w:rPr>
          <w:rFonts w:ascii="Calibri" w:hAnsi="Calibri" w:cs="Calibri"/>
          <w:sz w:val="22"/>
          <w:szCs w:val="22"/>
          <w:lang w:val="es-CO"/>
        </w:rPr>
        <w:t>]). Esta Cotización será obligatoria para nosotros hasta 45 días después de la fecha límite de presentación de cotizaciones, es decir hasta el</w:t>
      </w:r>
      <w:r w:rsidR="00C442BF" w:rsidRPr="009E5830">
        <w:rPr>
          <w:rFonts w:ascii="Calibri" w:hAnsi="Calibri" w:cs="Calibri"/>
          <w:sz w:val="22"/>
          <w:szCs w:val="22"/>
          <w:lang w:val="es-CO"/>
        </w:rPr>
        <w:t xml:space="preserve"> </w:t>
      </w:r>
      <w:r w:rsidR="00F21D24" w:rsidRPr="009E5830">
        <w:rPr>
          <w:rFonts w:ascii="Calibri" w:hAnsi="Calibri" w:cs="Calibri"/>
          <w:sz w:val="22"/>
          <w:szCs w:val="22"/>
          <w:lang w:val="es-CO"/>
        </w:rPr>
        <w:t>__________________</w:t>
      </w:r>
      <w:r w:rsidR="00F67927" w:rsidRPr="009E5830">
        <w:rPr>
          <w:rFonts w:ascii="Calibri" w:hAnsi="Calibri" w:cs="Calibri"/>
          <w:sz w:val="22"/>
          <w:szCs w:val="22"/>
          <w:lang w:val="es-CO"/>
        </w:rPr>
        <w:t>.</w:t>
      </w:r>
    </w:p>
    <w:p w14:paraId="27DE3C43" w14:textId="1F43367B" w:rsidR="00374082" w:rsidRPr="009E5830" w:rsidRDefault="00332BC4" w:rsidP="00374082">
      <w:pPr>
        <w:pStyle w:val="Standard"/>
        <w:jc w:val="both"/>
        <w:rPr>
          <w:rFonts w:ascii="Calibri" w:hAnsi="Calibri" w:cs="Calibri"/>
          <w:sz w:val="22"/>
          <w:szCs w:val="22"/>
          <w:lang w:val="es-CO"/>
        </w:rPr>
      </w:pPr>
      <w:r w:rsidRPr="009E5830">
        <w:rPr>
          <w:rFonts w:ascii="Calibri" w:hAnsi="Calibri" w:cs="Calibri"/>
          <w:sz w:val="22"/>
          <w:szCs w:val="22"/>
          <w:lang w:val="es-CO"/>
        </w:rPr>
        <w:t>Esta c</w:t>
      </w:r>
      <w:r w:rsidR="00374082" w:rsidRPr="009E5830">
        <w:rPr>
          <w:rFonts w:ascii="Calibri" w:hAnsi="Calibri" w:cs="Calibri"/>
          <w:sz w:val="22"/>
          <w:szCs w:val="22"/>
          <w:lang w:val="es-CO"/>
        </w:rPr>
        <w:t>otización y su aceptación escrita constituirán una obligación contractual entre nosotros,</w:t>
      </w:r>
      <w:r w:rsidR="00246EDF" w:rsidRPr="009E5830">
        <w:rPr>
          <w:rFonts w:ascii="Calibri" w:hAnsi="Calibri" w:cs="Calibri"/>
          <w:sz w:val="22"/>
          <w:szCs w:val="22"/>
          <w:lang w:val="es-CO"/>
        </w:rPr>
        <w:t xml:space="preserve"> hasta que el </w:t>
      </w:r>
      <w:r w:rsidR="00374082" w:rsidRPr="009E5830">
        <w:rPr>
          <w:rFonts w:ascii="Calibri" w:hAnsi="Calibri" w:cs="Calibri"/>
          <w:sz w:val="22"/>
          <w:szCs w:val="22"/>
          <w:lang w:val="es-CO"/>
        </w:rPr>
        <w:t xml:space="preserve">Contrato haya sido perfeccionada por las partes. Entendemos que Ustedes no están obligación aceptar la Cotización de menor precio ni ninguna otra Cotización que se reciba. </w:t>
      </w:r>
    </w:p>
    <w:p w14:paraId="13BAA372" w14:textId="77777777" w:rsidR="00374082" w:rsidRPr="009E5830" w:rsidRDefault="00374082" w:rsidP="00374082">
      <w:pPr>
        <w:pStyle w:val="Standard"/>
        <w:jc w:val="both"/>
        <w:rPr>
          <w:rFonts w:ascii="Calibri" w:hAnsi="Calibri" w:cs="Calibri"/>
          <w:sz w:val="22"/>
          <w:szCs w:val="22"/>
          <w:lang w:val="es-CO"/>
        </w:rPr>
      </w:pPr>
    </w:p>
    <w:p w14:paraId="6FE81A5C" w14:textId="77777777" w:rsidR="0041780A" w:rsidRDefault="0041780A" w:rsidP="00374082">
      <w:pPr>
        <w:pStyle w:val="Standard"/>
        <w:jc w:val="both"/>
        <w:rPr>
          <w:rFonts w:ascii="Calibri" w:hAnsi="Calibri" w:cs="Calibri"/>
          <w:sz w:val="22"/>
          <w:szCs w:val="22"/>
          <w:lang w:val="es-CO"/>
        </w:rPr>
      </w:pPr>
    </w:p>
    <w:p w14:paraId="7A1CFC5D" w14:textId="73507010" w:rsidR="00374082" w:rsidRPr="009E5830" w:rsidRDefault="00374082" w:rsidP="00374082">
      <w:pPr>
        <w:pStyle w:val="Standard"/>
        <w:jc w:val="both"/>
        <w:rPr>
          <w:rFonts w:ascii="Calibri" w:hAnsi="Calibri" w:cs="Calibri"/>
          <w:sz w:val="22"/>
          <w:szCs w:val="22"/>
          <w:lang w:val="es-CO"/>
        </w:rPr>
      </w:pPr>
      <w:r w:rsidRPr="009E5830">
        <w:rPr>
          <w:rFonts w:ascii="Calibri" w:hAnsi="Calibri" w:cs="Calibri"/>
          <w:sz w:val="22"/>
          <w:szCs w:val="22"/>
          <w:lang w:val="es-CO"/>
        </w:rPr>
        <w:t>No presentamos ningún conflicto de interés.</w:t>
      </w:r>
    </w:p>
    <w:p w14:paraId="450A8594" w14:textId="77777777" w:rsidR="00374082" w:rsidRPr="009E5830" w:rsidRDefault="00374082" w:rsidP="00374082">
      <w:pPr>
        <w:pStyle w:val="Standard"/>
        <w:jc w:val="both"/>
        <w:rPr>
          <w:rFonts w:ascii="Calibri" w:hAnsi="Calibri" w:cs="Calibri"/>
          <w:sz w:val="22"/>
          <w:szCs w:val="22"/>
          <w:lang w:val="es-CO"/>
        </w:rPr>
      </w:pPr>
    </w:p>
    <w:p w14:paraId="3FB35A1B" w14:textId="44525076" w:rsidR="00374082" w:rsidRPr="009E5830" w:rsidRDefault="00374082" w:rsidP="00374082">
      <w:pPr>
        <w:pStyle w:val="Standard"/>
        <w:jc w:val="both"/>
        <w:rPr>
          <w:rFonts w:ascii="Calibri" w:hAnsi="Calibri" w:cs="Calibri"/>
          <w:sz w:val="22"/>
          <w:szCs w:val="22"/>
          <w:lang w:val="es-CO"/>
        </w:rPr>
      </w:pPr>
      <w:r w:rsidRPr="009E5830">
        <w:rPr>
          <w:rFonts w:ascii="Calibri" w:hAnsi="Calibri" w:cs="Calibri"/>
          <w:sz w:val="22"/>
          <w:szCs w:val="22"/>
          <w:lang w:val="es-CO"/>
        </w:rPr>
        <w:t>Nuestra empresa, su matriz, sus afiliados o subsidiarias, incluyendo todos los subcontratistas o proveedores para cualquier parte de</w:t>
      </w:r>
      <w:r w:rsidR="00246EDF" w:rsidRPr="009E5830">
        <w:rPr>
          <w:rFonts w:ascii="Calibri" w:hAnsi="Calibri" w:cs="Calibri"/>
          <w:sz w:val="22"/>
          <w:szCs w:val="22"/>
          <w:lang w:val="es-CO"/>
        </w:rPr>
        <w:t>l contrato</w:t>
      </w:r>
      <w:r w:rsidRPr="009E5830">
        <w:rPr>
          <w:rFonts w:ascii="Calibri" w:hAnsi="Calibri" w:cs="Calibri"/>
          <w:sz w:val="22"/>
          <w:szCs w:val="22"/>
          <w:lang w:val="es-CO"/>
        </w:rPr>
        <w:t>, no hemos sido declarados inelegibles por el Banco.</w:t>
      </w:r>
    </w:p>
    <w:p w14:paraId="5E948164" w14:textId="77777777" w:rsidR="00374082" w:rsidRPr="009E5830" w:rsidRDefault="00374082" w:rsidP="00374082">
      <w:pPr>
        <w:pStyle w:val="Standard"/>
        <w:jc w:val="both"/>
        <w:rPr>
          <w:rFonts w:ascii="Calibri" w:hAnsi="Calibri" w:cs="Calibri"/>
          <w:sz w:val="22"/>
          <w:szCs w:val="22"/>
          <w:lang w:val="es-CO"/>
        </w:rPr>
      </w:pPr>
    </w:p>
    <w:p w14:paraId="3F9E52AF" w14:textId="2A673A75" w:rsidR="00374082" w:rsidRPr="009E5830" w:rsidRDefault="00374082" w:rsidP="00374082">
      <w:pPr>
        <w:pStyle w:val="Standard"/>
        <w:jc w:val="both"/>
        <w:rPr>
          <w:rFonts w:ascii="Calibri" w:hAnsi="Calibri" w:cs="Calibri"/>
          <w:sz w:val="22"/>
          <w:szCs w:val="22"/>
          <w:lang w:val="es-CO"/>
        </w:rPr>
      </w:pPr>
      <w:r w:rsidRPr="009E5830">
        <w:rPr>
          <w:rFonts w:ascii="Calibri" w:hAnsi="Calibri" w:cs="Calibri"/>
          <w:sz w:val="22"/>
          <w:szCs w:val="22"/>
          <w:lang w:val="es-CO"/>
        </w:rPr>
        <w:t>Certificamos que:</w:t>
      </w:r>
    </w:p>
    <w:p w14:paraId="553A5EB0" w14:textId="77777777" w:rsidR="005E2247" w:rsidRPr="009E5830" w:rsidRDefault="005E2247" w:rsidP="00374082">
      <w:pPr>
        <w:pStyle w:val="Standard"/>
        <w:jc w:val="both"/>
        <w:rPr>
          <w:rFonts w:ascii="Calibri" w:hAnsi="Calibri" w:cs="Calibri"/>
          <w:sz w:val="22"/>
          <w:szCs w:val="22"/>
          <w:lang w:val="es-CO"/>
        </w:rPr>
      </w:pPr>
    </w:p>
    <w:p w14:paraId="37D6D5A0" w14:textId="77777777" w:rsidR="00374082" w:rsidRPr="009E5830" w:rsidRDefault="00374082" w:rsidP="00EA5311">
      <w:pPr>
        <w:pStyle w:val="Standard"/>
        <w:numPr>
          <w:ilvl w:val="0"/>
          <w:numId w:val="7"/>
        </w:numPr>
        <w:jc w:val="both"/>
        <w:rPr>
          <w:rFonts w:ascii="Calibri" w:hAnsi="Calibri" w:cs="Calibri"/>
          <w:sz w:val="22"/>
          <w:szCs w:val="22"/>
          <w:lang w:val="es-CO"/>
        </w:rPr>
      </w:pPr>
      <w:r w:rsidRPr="009E5830">
        <w:rPr>
          <w:rFonts w:ascii="Calibri" w:hAnsi="Calibri" w:cs="Calibri"/>
          <w:sz w:val="22"/>
          <w:szCs w:val="22"/>
          <w:lang w:val="es-CO"/>
        </w:rPr>
        <w:t>Nuestra oferta fue elaborada de forma independiente, sin ninguna consulta, comunicación o acuerdo con ningún otro oferente o competidor relacionada con los (i) los precios; (ii) la intención de presentar una oferta; o (iii) los métodos y factores utilizados para determinar aspectos técnicos y financieros de la oferta</w:t>
      </w:r>
    </w:p>
    <w:p w14:paraId="47CE21A2" w14:textId="77777777" w:rsidR="00374082" w:rsidRPr="00374082" w:rsidRDefault="00374082" w:rsidP="00EA5311">
      <w:pPr>
        <w:pStyle w:val="Standard"/>
        <w:numPr>
          <w:ilvl w:val="0"/>
          <w:numId w:val="7"/>
        </w:numPr>
        <w:jc w:val="both"/>
        <w:rPr>
          <w:rFonts w:ascii="Calibri" w:hAnsi="Calibri"/>
          <w:sz w:val="22"/>
          <w:szCs w:val="22"/>
          <w:lang w:val="es-CO"/>
        </w:rPr>
      </w:pPr>
      <w:r w:rsidRPr="009E5830">
        <w:rPr>
          <w:rFonts w:ascii="Calibri" w:hAnsi="Calibri" w:cs="Calibri"/>
          <w:sz w:val="22"/>
          <w:szCs w:val="22"/>
          <w:lang w:val="es-CO"/>
        </w:rPr>
        <w:lastRenderedPageBreak/>
        <w:t>Los precios de la oferta no han sido ni serán dados a conocer directa y/o indirectamente a otros oferentes y/o competidores antes del acto de apertura de la</w:t>
      </w:r>
      <w:r w:rsidRPr="00374082">
        <w:rPr>
          <w:rFonts w:ascii="Calibri" w:hAnsi="Calibri"/>
          <w:sz w:val="22"/>
          <w:szCs w:val="22"/>
          <w:lang w:val="es-CO"/>
        </w:rPr>
        <w:t xml:space="preserve">s </w:t>
      </w:r>
      <w:r w:rsidR="0078221D">
        <w:rPr>
          <w:rFonts w:ascii="Calibri" w:hAnsi="Calibri"/>
          <w:sz w:val="22"/>
          <w:szCs w:val="22"/>
          <w:lang w:val="es-CO"/>
        </w:rPr>
        <w:t>cotizaciones</w:t>
      </w:r>
      <w:r w:rsidRPr="00374082">
        <w:rPr>
          <w:rFonts w:ascii="Calibri" w:hAnsi="Calibri"/>
          <w:sz w:val="22"/>
          <w:szCs w:val="22"/>
          <w:lang w:val="es-CO"/>
        </w:rPr>
        <w:t>;</w:t>
      </w:r>
    </w:p>
    <w:p w14:paraId="49ED1AC5" w14:textId="77777777" w:rsidR="00374082" w:rsidRPr="00374082" w:rsidRDefault="00374082" w:rsidP="00EA5311">
      <w:pPr>
        <w:pStyle w:val="Standard"/>
        <w:numPr>
          <w:ilvl w:val="0"/>
          <w:numId w:val="7"/>
        </w:numPr>
        <w:jc w:val="both"/>
        <w:rPr>
          <w:rFonts w:ascii="Calibri" w:hAnsi="Calibri"/>
          <w:sz w:val="22"/>
          <w:szCs w:val="22"/>
          <w:lang w:val="es-CO"/>
        </w:rPr>
      </w:pPr>
      <w:r w:rsidRPr="00374082">
        <w:rPr>
          <w:rFonts w:ascii="Calibri" w:hAnsi="Calibri"/>
          <w:sz w:val="22"/>
          <w:szCs w:val="22"/>
          <w:lang w:val="es-CO"/>
        </w:rPr>
        <w:t>El oferente no ha incurrido ni incurrirá en actos encaminados a inducir, forzar, coaccionar, ni acordar con otros oferentes su participación o no en este proceso con el propósito de restringir competencia.</w:t>
      </w:r>
    </w:p>
    <w:p w14:paraId="2828C605" w14:textId="77777777" w:rsidR="007F4A51" w:rsidRDefault="00374082" w:rsidP="00EA5311">
      <w:pPr>
        <w:pStyle w:val="Standard"/>
        <w:numPr>
          <w:ilvl w:val="0"/>
          <w:numId w:val="7"/>
        </w:numPr>
        <w:jc w:val="both"/>
        <w:rPr>
          <w:rFonts w:ascii="Calibri" w:hAnsi="Calibri"/>
          <w:sz w:val="22"/>
          <w:szCs w:val="22"/>
          <w:lang w:val="es-CO"/>
        </w:rPr>
      </w:pPr>
      <w:r w:rsidRPr="00374082">
        <w:rPr>
          <w:rFonts w:ascii="Calibri" w:hAnsi="Calibri"/>
          <w:sz w:val="22"/>
          <w:szCs w:val="22"/>
          <w:lang w:val="es-CO"/>
        </w:rPr>
        <w:t>No hemos incumplido ningún contrato con el Contratante durante el periodo especificado en esta solicitud.</w:t>
      </w:r>
    </w:p>
    <w:p w14:paraId="0AA441F7" w14:textId="77777777" w:rsidR="005E2247" w:rsidRDefault="005E2247" w:rsidP="00F67927">
      <w:pPr>
        <w:autoSpaceDE w:val="0"/>
        <w:jc w:val="both"/>
        <w:rPr>
          <w:rFonts w:ascii="Calibri" w:hAnsi="Calibri" w:cs="Arial"/>
          <w:sz w:val="22"/>
          <w:szCs w:val="22"/>
          <w:lang w:val="es-CO"/>
        </w:rPr>
      </w:pPr>
    </w:p>
    <w:p w14:paraId="4B43E026" w14:textId="624BA275" w:rsidR="007F4A51" w:rsidRPr="00F10D1B" w:rsidRDefault="007F4A51" w:rsidP="00F67927">
      <w:pPr>
        <w:autoSpaceDE w:val="0"/>
        <w:jc w:val="both"/>
        <w:rPr>
          <w:rFonts w:ascii="Calibri" w:hAnsi="Calibri" w:cs="Arial"/>
          <w:sz w:val="22"/>
          <w:szCs w:val="22"/>
          <w:lang w:val="es-CO"/>
        </w:rPr>
      </w:pPr>
      <w:r w:rsidRPr="00F10D1B">
        <w:rPr>
          <w:rFonts w:ascii="Calibri" w:hAnsi="Calibri" w:cs="Arial"/>
          <w:sz w:val="22"/>
          <w:szCs w:val="22"/>
          <w:lang w:val="es-CO"/>
        </w:rPr>
        <w:t>Atentamente,</w:t>
      </w:r>
    </w:p>
    <w:p w14:paraId="7D9DEBC4" w14:textId="77777777" w:rsidR="005E2247" w:rsidRDefault="005E2247" w:rsidP="00F21D24">
      <w:pPr>
        <w:autoSpaceDE w:val="0"/>
        <w:spacing w:after="0"/>
        <w:jc w:val="both"/>
        <w:rPr>
          <w:rFonts w:ascii="Calibri" w:hAnsi="Calibri" w:cs="Arial"/>
          <w:sz w:val="22"/>
          <w:szCs w:val="22"/>
          <w:lang w:val="es-CO"/>
        </w:rPr>
      </w:pPr>
    </w:p>
    <w:p w14:paraId="07683C85" w14:textId="5A8363F1" w:rsidR="007F4A51" w:rsidRPr="00F10D1B" w:rsidRDefault="007F4A51" w:rsidP="00F21D24">
      <w:pPr>
        <w:autoSpaceDE w:val="0"/>
        <w:spacing w:after="0"/>
        <w:jc w:val="both"/>
        <w:rPr>
          <w:rFonts w:ascii="Calibri" w:hAnsi="Calibri" w:cs="Arial"/>
          <w:sz w:val="22"/>
          <w:szCs w:val="22"/>
          <w:lang w:val="es-CO"/>
        </w:rPr>
      </w:pPr>
      <w:r w:rsidRPr="00F10D1B">
        <w:rPr>
          <w:rFonts w:ascii="Calibri" w:hAnsi="Calibri" w:cs="Arial"/>
          <w:sz w:val="22"/>
          <w:szCs w:val="22"/>
          <w:lang w:val="es-CO"/>
        </w:rPr>
        <w:t>[Firma autorizada]</w:t>
      </w:r>
    </w:p>
    <w:p w14:paraId="44E67882" w14:textId="77777777" w:rsidR="007F4A51" w:rsidRPr="00F10D1B" w:rsidRDefault="007F4A51" w:rsidP="00F21D24">
      <w:pPr>
        <w:autoSpaceDE w:val="0"/>
        <w:spacing w:after="0"/>
        <w:jc w:val="both"/>
        <w:rPr>
          <w:rFonts w:ascii="Calibri" w:hAnsi="Calibri" w:cs="Arial"/>
          <w:sz w:val="22"/>
          <w:szCs w:val="22"/>
          <w:lang w:val="es-CO"/>
        </w:rPr>
      </w:pPr>
      <w:r w:rsidRPr="00F10D1B">
        <w:rPr>
          <w:rFonts w:ascii="Calibri" w:hAnsi="Calibri" w:cs="Arial"/>
          <w:sz w:val="22"/>
          <w:szCs w:val="22"/>
          <w:lang w:val="es-CO"/>
        </w:rPr>
        <w:t>[Nombre y cargo del signatario]</w:t>
      </w:r>
    </w:p>
    <w:p w14:paraId="58A9E3EC" w14:textId="77777777" w:rsidR="007F4A51" w:rsidRPr="00F10D1B" w:rsidRDefault="007F4A51" w:rsidP="00F21D24">
      <w:pPr>
        <w:autoSpaceDE w:val="0"/>
        <w:spacing w:after="0"/>
        <w:jc w:val="both"/>
        <w:rPr>
          <w:rFonts w:ascii="Calibri" w:hAnsi="Calibri" w:cs="Arial"/>
          <w:sz w:val="22"/>
          <w:szCs w:val="22"/>
          <w:lang w:val="es-CO"/>
        </w:rPr>
      </w:pPr>
      <w:r w:rsidRPr="00F10D1B">
        <w:rPr>
          <w:rFonts w:ascii="Calibri" w:hAnsi="Calibri" w:cs="Arial"/>
          <w:sz w:val="22"/>
          <w:szCs w:val="22"/>
          <w:lang w:val="es-CO"/>
        </w:rPr>
        <w:t>[Nombre de la firma]</w:t>
      </w:r>
    </w:p>
    <w:p w14:paraId="0899C6A1" w14:textId="77777777" w:rsidR="007F4A51" w:rsidRDefault="007F4A51" w:rsidP="00F21D24">
      <w:pPr>
        <w:autoSpaceDE w:val="0"/>
        <w:spacing w:after="0"/>
        <w:jc w:val="both"/>
        <w:rPr>
          <w:rFonts w:ascii="Calibri" w:hAnsi="Calibri" w:cs="Arial"/>
          <w:sz w:val="22"/>
          <w:szCs w:val="22"/>
          <w:lang w:val="es-CO"/>
        </w:rPr>
      </w:pPr>
      <w:r w:rsidRPr="00F10D1B">
        <w:rPr>
          <w:rFonts w:ascii="Calibri" w:hAnsi="Calibri" w:cs="Arial"/>
          <w:sz w:val="22"/>
          <w:szCs w:val="22"/>
          <w:lang w:val="es-CO"/>
        </w:rPr>
        <w:t>[Dirección)</w:t>
      </w:r>
    </w:p>
    <w:p w14:paraId="0E65C590" w14:textId="77777777" w:rsidR="00B15E86" w:rsidRPr="00F10D1B" w:rsidRDefault="00B15E86" w:rsidP="00F21D24">
      <w:pPr>
        <w:autoSpaceDE w:val="0"/>
        <w:spacing w:after="0"/>
        <w:jc w:val="both"/>
        <w:rPr>
          <w:rFonts w:ascii="Calibri" w:hAnsi="Calibri"/>
          <w:sz w:val="22"/>
          <w:szCs w:val="22"/>
          <w:lang w:val="es-CO"/>
        </w:rPr>
      </w:pPr>
      <w:r>
        <w:rPr>
          <w:rFonts w:ascii="Calibri" w:hAnsi="Calibri" w:cs="Arial"/>
          <w:sz w:val="22"/>
          <w:szCs w:val="22"/>
          <w:lang w:val="es-CO"/>
        </w:rPr>
        <w:t>(Teléfono)</w:t>
      </w:r>
    </w:p>
    <w:p w14:paraId="6B9D458D" w14:textId="54CD6F27" w:rsidR="001669EE" w:rsidRPr="00043FC7" w:rsidRDefault="001669EE" w:rsidP="00043FC7">
      <w:pPr>
        <w:autoSpaceDE w:val="0"/>
        <w:rPr>
          <w:rFonts w:asciiTheme="minorHAnsi" w:hAnsiTheme="minorHAnsi"/>
          <w:i/>
          <w:iCs/>
          <w:sz w:val="22"/>
          <w:szCs w:val="22"/>
          <w:lang w:val="es-CO"/>
        </w:rPr>
      </w:pPr>
      <w:bookmarkStart w:id="0" w:name="_GoBack"/>
      <w:bookmarkEnd w:id="0"/>
    </w:p>
    <w:sectPr w:rsidR="001669EE" w:rsidRPr="00043FC7" w:rsidSect="00FC363E">
      <w:pgSz w:w="12240" w:h="15840"/>
      <w:pgMar w:top="1944" w:right="1608" w:bottom="1134" w:left="1418" w:header="709" w:footer="905"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1A2AE" w14:textId="77777777" w:rsidR="00AD2698" w:rsidRDefault="00AD2698">
      <w:pPr>
        <w:spacing w:after="0"/>
      </w:pPr>
      <w:r>
        <w:separator/>
      </w:r>
    </w:p>
  </w:endnote>
  <w:endnote w:type="continuationSeparator" w:id="0">
    <w:p w14:paraId="6209D24B" w14:textId="77777777" w:rsidR="00AD2698" w:rsidRDefault="00AD26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260F" w14:textId="77777777" w:rsidR="00AD2698" w:rsidRDefault="00AD2698">
      <w:pPr>
        <w:spacing w:after="0"/>
      </w:pPr>
      <w:r>
        <w:separator/>
      </w:r>
    </w:p>
  </w:footnote>
  <w:footnote w:type="continuationSeparator" w:id="0">
    <w:p w14:paraId="245B31E0" w14:textId="77777777" w:rsidR="00AD2698" w:rsidRDefault="00AD2698">
      <w:pPr>
        <w:spacing w:after="0"/>
      </w:pPr>
      <w:r>
        <w:continuationSeparator/>
      </w:r>
    </w:p>
  </w:footnote>
  <w:footnote w:id="1">
    <w:p w14:paraId="262BA4D5" w14:textId="77777777" w:rsidR="00FC363E" w:rsidRPr="005B3E12" w:rsidRDefault="00FC363E" w:rsidP="007F4A51">
      <w:pPr>
        <w:autoSpaceDE w:val="0"/>
        <w:jc w:val="both"/>
        <w:rPr>
          <w:rFonts w:ascii="Arial Narrow" w:hAnsi="Arial Narrow" w:cs="Arial"/>
          <w:i/>
          <w:iCs/>
          <w:sz w:val="18"/>
          <w:szCs w:val="22"/>
          <w:lang w:val="es-CO"/>
        </w:rPr>
      </w:pPr>
      <w:r w:rsidRPr="005B3E12">
        <w:rPr>
          <w:rStyle w:val="Refdenotaalpie"/>
          <w:sz w:val="20"/>
        </w:rPr>
        <w:footnoteRef/>
      </w:r>
      <w:r w:rsidRPr="005B3E12">
        <w:rPr>
          <w:rFonts w:ascii="Arial Narrow" w:hAnsi="Arial Narrow" w:cs="Arial"/>
          <w:i/>
          <w:iCs/>
          <w:sz w:val="18"/>
          <w:szCs w:val="22"/>
          <w:lang w:val="es-CO"/>
        </w:rPr>
        <w:t>La cotización debe presentarse en Pesos Colombianos, moneda que también será utilizada para el pago de los servicios. Se debe indicar el precio total de la cotización en palabras y en cifras, indicando el Impuesto al Valor Agregado por separado, cuando corresponda e incluyendo todos los impuestos, derechos y demás gravámenes de ley.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E770D9F"/>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0274F4"/>
    <w:multiLevelType w:val="multilevel"/>
    <w:tmpl w:val="401606CE"/>
    <w:lvl w:ilvl="0">
      <w:start w:val="1"/>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3"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0D07B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3B07D9"/>
    <w:multiLevelType w:val="multilevel"/>
    <w:tmpl w:val="6A1E64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E92009"/>
    <w:multiLevelType w:val="hybridMultilevel"/>
    <w:tmpl w:val="6E0896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B66522"/>
    <w:multiLevelType w:val="hybridMultilevel"/>
    <w:tmpl w:val="7BD86F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692A3C29"/>
    <w:multiLevelType w:val="hybridMultilevel"/>
    <w:tmpl w:val="F6582F0C"/>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4A5E5DBE">
      <w:start w:val="2"/>
      <w:numFmt w:val="bullet"/>
      <w:lvlText w:val=""/>
      <w:lvlJc w:val="left"/>
      <w:pPr>
        <w:ind w:left="3228" w:hanging="360"/>
      </w:pPr>
      <w:rPr>
        <w:rFonts w:ascii="Symbol" w:eastAsia="Times New Roman" w:hAnsi="Symbol" w:cs="Arial" w:hint="default"/>
      </w:r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725B5EFB"/>
    <w:multiLevelType w:val="hybridMultilevel"/>
    <w:tmpl w:val="BB74ED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38626840">
      <w:start w:val="1"/>
      <w:numFmt w:val="lowerRoman"/>
      <w:lvlText w:val="(%3)"/>
      <w:lvlJc w:val="left"/>
      <w:pPr>
        <w:ind w:left="2700" w:hanging="720"/>
      </w:pPr>
      <w:rPr>
        <w:rFonts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72522FA"/>
    <w:multiLevelType w:val="hybridMultilevel"/>
    <w:tmpl w:val="01323DB2"/>
    <w:lvl w:ilvl="0" w:tplc="240A000F">
      <w:start w:val="1"/>
      <w:numFmt w:val="decimal"/>
      <w:lvlText w:val="%1."/>
      <w:lvlJc w:val="left"/>
      <w:pPr>
        <w:ind w:left="1068" w:hanging="360"/>
      </w:pPr>
    </w:lvl>
    <w:lvl w:ilvl="1" w:tplc="FBBAD140">
      <w:start w:val="1"/>
      <w:numFmt w:val="lowerRoman"/>
      <w:lvlText w:val="(%2)"/>
      <w:lvlJc w:val="left"/>
      <w:pPr>
        <w:ind w:left="2148" w:hanging="720"/>
      </w:pPr>
      <w:rPr>
        <w:rFonts w:hint="default"/>
      </w:r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4"/>
  </w:num>
  <w:num w:numId="5">
    <w:abstractNumId w:val="9"/>
  </w:num>
  <w:num w:numId="6">
    <w:abstractNumId w:val="12"/>
  </w:num>
  <w:num w:numId="7">
    <w:abstractNumId w:val="1"/>
  </w:num>
  <w:num w:numId="8">
    <w:abstractNumId w:val="15"/>
  </w:num>
  <w:num w:numId="9">
    <w:abstractNumId w:val="3"/>
  </w:num>
  <w:num w:numId="10">
    <w:abstractNumId w:val="6"/>
  </w:num>
  <w:num w:numId="11">
    <w:abstractNumId w:val="8"/>
  </w:num>
  <w:num w:numId="12">
    <w:abstractNumId w:val="4"/>
  </w:num>
  <w:num w:numId="13">
    <w:abstractNumId w:val="7"/>
  </w:num>
  <w:num w:numId="14">
    <w:abstractNumId w:val="0"/>
  </w:num>
  <w:num w:numId="15">
    <w:abstractNumId w:val="5"/>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4"/>
    <w:rsid w:val="00000FAC"/>
    <w:rsid w:val="00000FBC"/>
    <w:rsid w:val="000062CD"/>
    <w:rsid w:val="00014CA6"/>
    <w:rsid w:val="00016FE3"/>
    <w:rsid w:val="00030372"/>
    <w:rsid w:val="00030551"/>
    <w:rsid w:val="00030DB7"/>
    <w:rsid w:val="00036A9F"/>
    <w:rsid w:val="00041105"/>
    <w:rsid w:val="00041BD7"/>
    <w:rsid w:val="00043FC7"/>
    <w:rsid w:val="0005009A"/>
    <w:rsid w:val="00050129"/>
    <w:rsid w:val="000513FC"/>
    <w:rsid w:val="000514D3"/>
    <w:rsid w:val="0005374C"/>
    <w:rsid w:val="00067B05"/>
    <w:rsid w:val="00067B41"/>
    <w:rsid w:val="000719C4"/>
    <w:rsid w:val="000723F0"/>
    <w:rsid w:val="0007468C"/>
    <w:rsid w:val="000765D9"/>
    <w:rsid w:val="000946E6"/>
    <w:rsid w:val="00094E15"/>
    <w:rsid w:val="000A1EEC"/>
    <w:rsid w:val="000A23D4"/>
    <w:rsid w:val="000B3532"/>
    <w:rsid w:val="000B68ED"/>
    <w:rsid w:val="000C17A9"/>
    <w:rsid w:val="000C7AA4"/>
    <w:rsid w:val="000D564D"/>
    <w:rsid w:val="000E2EF0"/>
    <w:rsid w:val="000F1983"/>
    <w:rsid w:val="000F4738"/>
    <w:rsid w:val="000F5D9E"/>
    <w:rsid w:val="001001A3"/>
    <w:rsid w:val="001001CC"/>
    <w:rsid w:val="001051CF"/>
    <w:rsid w:val="00105799"/>
    <w:rsid w:val="001106E6"/>
    <w:rsid w:val="00110D4B"/>
    <w:rsid w:val="00124DAD"/>
    <w:rsid w:val="00126E6F"/>
    <w:rsid w:val="00131C55"/>
    <w:rsid w:val="00135A06"/>
    <w:rsid w:val="0014139C"/>
    <w:rsid w:val="00146701"/>
    <w:rsid w:val="001476B9"/>
    <w:rsid w:val="00150446"/>
    <w:rsid w:val="001524AF"/>
    <w:rsid w:val="00154259"/>
    <w:rsid w:val="00154B0E"/>
    <w:rsid w:val="00155C78"/>
    <w:rsid w:val="00157808"/>
    <w:rsid w:val="00163AF4"/>
    <w:rsid w:val="00166905"/>
    <w:rsid w:val="001669EE"/>
    <w:rsid w:val="0016784D"/>
    <w:rsid w:val="00173731"/>
    <w:rsid w:val="00175295"/>
    <w:rsid w:val="00175929"/>
    <w:rsid w:val="00184ACE"/>
    <w:rsid w:val="001920A4"/>
    <w:rsid w:val="00192553"/>
    <w:rsid w:val="00192FDA"/>
    <w:rsid w:val="001B0E84"/>
    <w:rsid w:val="001B14EA"/>
    <w:rsid w:val="001B1C9C"/>
    <w:rsid w:val="001C2E7A"/>
    <w:rsid w:val="001D0632"/>
    <w:rsid w:val="001D7708"/>
    <w:rsid w:val="001E1FB4"/>
    <w:rsid w:val="001F0540"/>
    <w:rsid w:val="001F1071"/>
    <w:rsid w:val="001F6007"/>
    <w:rsid w:val="0020519A"/>
    <w:rsid w:val="00206B39"/>
    <w:rsid w:val="00223D76"/>
    <w:rsid w:val="00227CFA"/>
    <w:rsid w:val="00232AD1"/>
    <w:rsid w:val="002344F9"/>
    <w:rsid w:val="00243307"/>
    <w:rsid w:val="0024459B"/>
    <w:rsid w:val="00245DBE"/>
    <w:rsid w:val="0024643C"/>
    <w:rsid w:val="00246EDF"/>
    <w:rsid w:val="00251AFD"/>
    <w:rsid w:val="00253DE3"/>
    <w:rsid w:val="00253F13"/>
    <w:rsid w:val="00261463"/>
    <w:rsid w:val="002618CE"/>
    <w:rsid w:val="00266D74"/>
    <w:rsid w:val="00271EA1"/>
    <w:rsid w:val="002733AC"/>
    <w:rsid w:val="00274641"/>
    <w:rsid w:val="00275F46"/>
    <w:rsid w:val="002765FD"/>
    <w:rsid w:val="00281D0F"/>
    <w:rsid w:val="0028303A"/>
    <w:rsid w:val="00286C99"/>
    <w:rsid w:val="00291068"/>
    <w:rsid w:val="00291677"/>
    <w:rsid w:val="002A1598"/>
    <w:rsid w:val="002A1B7F"/>
    <w:rsid w:val="002B0245"/>
    <w:rsid w:val="002C0F6E"/>
    <w:rsid w:val="002C1959"/>
    <w:rsid w:val="002C2FE3"/>
    <w:rsid w:val="002C52DA"/>
    <w:rsid w:val="002C7187"/>
    <w:rsid w:val="002C7F62"/>
    <w:rsid w:val="002D33B4"/>
    <w:rsid w:val="002D6038"/>
    <w:rsid w:val="002E0EE9"/>
    <w:rsid w:val="002E3573"/>
    <w:rsid w:val="002F737A"/>
    <w:rsid w:val="002F7592"/>
    <w:rsid w:val="00307184"/>
    <w:rsid w:val="003072DF"/>
    <w:rsid w:val="00314EAA"/>
    <w:rsid w:val="0031624E"/>
    <w:rsid w:val="00320560"/>
    <w:rsid w:val="00320FE7"/>
    <w:rsid w:val="0032760E"/>
    <w:rsid w:val="003306AA"/>
    <w:rsid w:val="00331E7D"/>
    <w:rsid w:val="00332BC4"/>
    <w:rsid w:val="00334B13"/>
    <w:rsid w:val="00336768"/>
    <w:rsid w:val="00340569"/>
    <w:rsid w:val="00342D22"/>
    <w:rsid w:val="00347AAC"/>
    <w:rsid w:val="00363514"/>
    <w:rsid w:val="00364334"/>
    <w:rsid w:val="0037388C"/>
    <w:rsid w:val="00374058"/>
    <w:rsid w:val="00374082"/>
    <w:rsid w:val="00381FA8"/>
    <w:rsid w:val="00383B65"/>
    <w:rsid w:val="00384CA6"/>
    <w:rsid w:val="00385EBD"/>
    <w:rsid w:val="00386299"/>
    <w:rsid w:val="003A166F"/>
    <w:rsid w:val="003A4354"/>
    <w:rsid w:val="003B0EA1"/>
    <w:rsid w:val="003B66C1"/>
    <w:rsid w:val="003C3440"/>
    <w:rsid w:val="003D3A5E"/>
    <w:rsid w:val="003E1FB3"/>
    <w:rsid w:val="003E46E2"/>
    <w:rsid w:val="003F55EA"/>
    <w:rsid w:val="003F7F99"/>
    <w:rsid w:val="00400BCD"/>
    <w:rsid w:val="00402039"/>
    <w:rsid w:val="004107FB"/>
    <w:rsid w:val="00411374"/>
    <w:rsid w:val="004144FB"/>
    <w:rsid w:val="00416DD6"/>
    <w:rsid w:val="0041780A"/>
    <w:rsid w:val="00426B13"/>
    <w:rsid w:val="004341A6"/>
    <w:rsid w:val="00435800"/>
    <w:rsid w:val="0043799D"/>
    <w:rsid w:val="00452AF3"/>
    <w:rsid w:val="00457D55"/>
    <w:rsid w:val="00464F10"/>
    <w:rsid w:val="00475662"/>
    <w:rsid w:val="00477B3E"/>
    <w:rsid w:val="00480CCC"/>
    <w:rsid w:val="00484164"/>
    <w:rsid w:val="0048527B"/>
    <w:rsid w:val="00487617"/>
    <w:rsid w:val="00490DE3"/>
    <w:rsid w:val="00490EF3"/>
    <w:rsid w:val="0049148F"/>
    <w:rsid w:val="00494309"/>
    <w:rsid w:val="00496C0C"/>
    <w:rsid w:val="00497FE8"/>
    <w:rsid w:val="004A5675"/>
    <w:rsid w:val="004B1AD6"/>
    <w:rsid w:val="004B1CB9"/>
    <w:rsid w:val="004B663B"/>
    <w:rsid w:val="004C20E0"/>
    <w:rsid w:val="004C3796"/>
    <w:rsid w:val="004D6195"/>
    <w:rsid w:val="004D7F5F"/>
    <w:rsid w:val="004E1B26"/>
    <w:rsid w:val="004E2E9B"/>
    <w:rsid w:val="004E3C06"/>
    <w:rsid w:val="004E4B30"/>
    <w:rsid w:val="004E70E4"/>
    <w:rsid w:val="004F3F7C"/>
    <w:rsid w:val="004F7CDD"/>
    <w:rsid w:val="00512EC6"/>
    <w:rsid w:val="00514D6F"/>
    <w:rsid w:val="00530C7E"/>
    <w:rsid w:val="00560BB6"/>
    <w:rsid w:val="00564E98"/>
    <w:rsid w:val="005664F6"/>
    <w:rsid w:val="00580F8B"/>
    <w:rsid w:val="00585DD8"/>
    <w:rsid w:val="00591F8A"/>
    <w:rsid w:val="005942F6"/>
    <w:rsid w:val="005A58A5"/>
    <w:rsid w:val="005B004E"/>
    <w:rsid w:val="005B3E12"/>
    <w:rsid w:val="005C326F"/>
    <w:rsid w:val="005D0FEB"/>
    <w:rsid w:val="005D12F2"/>
    <w:rsid w:val="005D482C"/>
    <w:rsid w:val="005D7267"/>
    <w:rsid w:val="005E0BAE"/>
    <w:rsid w:val="005E14D1"/>
    <w:rsid w:val="005E2247"/>
    <w:rsid w:val="005E430E"/>
    <w:rsid w:val="005F1D4A"/>
    <w:rsid w:val="005F7D8B"/>
    <w:rsid w:val="006050F0"/>
    <w:rsid w:val="00606784"/>
    <w:rsid w:val="00613132"/>
    <w:rsid w:val="00613CAD"/>
    <w:rsid w:val="0061601B"/>
    <w:rsid w:val="00625CC6"/>
    <w:rsid w:val="00627263"/>
    <w:rsid w:val="00633A77"/>
    <w:rsid w:val="00634E6C"/>
    <w:rsid w:val="00642D4F"/>
    <w:rsid w:val="006448CA"/>
    <w:rsid w:val="006563C7"/>
    <w:rsid w:val="00663B0A"/>
    <w:rsid w:val="00671E6E"/>
    <w:rsid w:val="0068104E"/>
    <w:rsid w:val="00693DFF"/>
    <w:rsid w:val="00694461"/>
    <w:rsid w:val="00695C0F"/>
    <w:rsid w:val="006A0B38"/>
    <w:rsid w:val="006A3618"/>
    <w:rsid w:val="006A4325"/>
    <w:rsid w:val="006B175C"/>
    <w:rsid w:val="006B51F6"/>
    <w:rsid w:val="006C05C0"/>
    <w:rsid w:val="006C54F2"/>
    <w:rsid w:val="006D2ED5"/>
    <w:rsid w:val="006D4429"/>
    <w:rsid w:val="006E4158"/>
    <w:rsid w:val="006E4773"/>
    <w:rsid w:val="006F07A2"/>
    <w:rsid w:val="006F69B6"/>
    <w:rsid w:val="00702838"/>
    <w:rsid w:val="007032FE"/>
    <w:rsid w:val="00716269"/>
    <w:rsid w:val="00717BCB"/>
    <w:rsid w:val="0072362B"/>
    <w:rsid w:val="007271B0"/>
    <w:rsid w:val="00733C4F"/>
    <w:rsid w:val="00741109"/>
    <w:rsid w:val="00743019"/>
    <w:rsid w:val="00744B70"/>
    <w:rsid w:val="00750777"/>
    <w:rsid w:val="00757EA0"/>
    <w:rsid w:val="00764B51"/>
    <w:rsid w:val="007738C7"/>
    <w:rsid w:val="0078130B"/>
    <w:rsid w:val="0078221D"/>
    <w:rsid w:val="00782684"/>
    <w:rsid w:val="007846AE"/>
    <w:rsid w:val="00790B6D"/>
    <w:rsid w:val="00791117"/>
    <w:rsid w:val="00793687"/>
    <w:rsid w:val="007940FC"/>
    <w:rsid w:val="00796D63"/>
    <w:rsid w:val="00796F1C"/>
    <w:rsid w:val="007C1FEA"/>
    <w:rsid w:val="007C423E"/>
    <w:rsid w:val="007C56E8"/>
    <w:rsid w:val="007C7736"/>
    <w:rsid w:val="007D311F"/>
    <w:rsid w:val="007D3A29"/>
    <w:rsid w:val="007E3855"/>
    <w:rsid w:val="007E3CE4"/>
    <w:rsid w:val="007E5029"/>
    <w:rsid w:val="007F3A02"/>
    <w:rsid w:val="007F4A51"/>
    <w:rsid w:val="00801B9E"/>
    <w:rsid w:val="00804BE0"/>
    <w:rsid w:val="0080696D"/>
    <w:rsid w:val="00807EA8"/>
    <w:rsid w:val="0081143F"/>
    <w:rsid w:val="00815BE0"/>
    <w:rsid w:val="00816EC8"/>
    <w:rsid w:val="0082313C"/>
    <w:rsid w:val="00823390"/>
    <w:rsid w:val="00831491"/>
    <w:rsid w:val="00837415"/>
    <w:rsid w:val="00840E45"/>
    <w:rsid w:val="008416BD"/>
    <w:rsid w:val="008458C9"/>
    <w:rsid w:val="008524FC"/>
    <w:rsid w:val="008540D2"/>
    <w:rsid w:val="008552A3"/>
    <w:rsid w:val="008673E1"/>
    <w:rsid w:val="00872C35"/>
    <w:rsid w:val="00873DD5"/>
    <w:rsid w:val="008801B2"/>
    <w:rsid w:val="00885118"/>
    <w:rsid w:val="00885348"/>
    <w:rsid w:val="00892DBB"/>
    <w:rsid w:val="008A016C"/>
    <w:rsid w:val="008A3920"/>
    <w:rsid w:val="008C0472"/>
    <w:rsid w:val="008C1A34"/>
    <w:rsid w:val="008E23A6"/>
    <w:rsid w:val="008E2666"/>
    <w:rsid w:val="008E315A"/>
    <w:rsid w:val="008E507A"/>
    <w:rsid w:val="008E69F2"/>
    <w:rsid w:val="008F4B02"/>
    <w:rsid w:val="008F5FFA"/>
    <w:rsid w:val="008F6DE8"/>
    <w:rsid w:val="008F7551"/>
    <w:rsid w:val="009015F9"/>
    <w:rsid w:val="00912476"/>
    <w:rsid w:val="00913DFB"/>
    <w:rsid w:val="00915EA5"/>
    <w:rsid w:val="00916511"/>
    <w:rsid w:val="00917904"/>
    <w:rsid w:val="00922B46"/>
    <w:rsid w:val="00924AA8"/>
    <w:rsid w:val="00926FBD"/>
    <w:rsid w:val="00927BEA"/>
    <w:rsid w:val="009339B1"/>
    <w:rsid w:val="00946454"/>
    <w:rsid w:val="0095403C"/>
    <w:rsid w:val="00960DE3"/>
    <w:rsid w:val="00964AC9"/>
    <w:rsid w:val="00976375"/>
    <w:rsid w:val="009816C3"/>
    <w:rsid w:val="00987DD6"/>
    <w:rsid w:val="00991284"/>
    <w:rsid w:val="0099276C"/>
    <w:rsid w:val="0099502C"/>
    <w:rsid w:val="00995E54"/>
    <w:rsid w:val="00996A59"/>
    <w:rsid w:val="009A53D6"/>
    <w:rsid w:val="009C191E"/>
    <w:rsid w:val="009C7AC6"/>
    <w:rsid w:val="009D3B9F"/>
    <w:rsid w:val="009D6B9C"/>
    <w:rsid w:val="009D7736"/>
    <w:rsid w:val="009E49BA"/>
    <w:rsid w:val="009E5830"/>
    <w:rsid w:val="009E5995"/>
    <w:rsid w:val="009F30FA"/>
    <w:rsid w:val="009F4699"/>
    <w:rsid w:val="009F50C6"/>
    <w:rsid w:val="009F7435"/>
    <w:rsid w:val="00A01C22"/>
    <w:rsid w:val="00A072C6"/>
    <w:rsid w:val="00A108F1"/>
    <w:rsid w:val="00A10BBC"/>
    <w:rsid w:val="00A21B28"/>
    <w:rsid w:val="00A27006"/>
    <w:rsid w:val="00A4770B"/>
    <w:rsid w:val="00A55364"/>
    <w:rsid w:val="00A60A61"/>
    <w:rsid w:val="00A615AF"/>
    <w:rsid w:val="00A65651"/>
    <w:rsid w:val="00A65700"/>
    <w:rsid w:val="00A7057B"/>
    <w:rsid w:val="00A73797"/>
    <w:rsid w:val="00A750FF"/>
    <w:rsid w:val="00A80087"/>
    <w:rsid w:val="00A838DA"/>
    <w:rsid w:val="00A86A23"/>
    <w:rsid w:val="00A94BAA"/>
    <w:rsid w:val="00A972F4"/>
    <w:rsid w:val="00A97F85"/>
    <w:rsid w:val="00AB4FEE"/>
    <w:rsid w:val="00AC20B1"/>
    <w:rsid w:val="00AC5DAB"/>
    <w:rsid w:val="00AD2698"/>
    <w:rsid w:val="00AD3531"/>
    <w:rsid w:val="00AE0630"/>
    <w:rsid w:val="00AE29F6"/>
    <w:rsid w:val="00AE5E0E"/>
    <w:rsid w:val="00AF55A7"/>
    <w:rsid w:val="00B00886"/>
    <w:rsid w:val="00B034F5"/>
    <w:rsid w:val="00B056C3"/>
    <w:rsid w:val="00B064EA"/>
    <w:rsid w:val="00B0708E"/>
    <w:rsid w:val="00B117C2"/>
    <w:rsid w:val="00B1310D"/>
    <w:rsid w:val="00B13EB8"/>
    <w:rsid w:val="00B1406E"/>
    <w:rsid w:val="00B15D11"/>
    <w:rsid w:val="00B15E86"/>
    <w:rsid w:val="00B20A44"/>
    <w:rsid w:val="00B22B0D"/>
    <w:rsid w:val="00B24BBC"/>
    <w:rsid w:val="00B24C1D"/>
    <w:rsid w:val="00B30B61"/>
    <w:rsid w:val="00B32705"/>
    <w:rsid w:val="00B339AF"/>
    <w:rsid w:val="00B34585"/>
    <w:rsid w:val="00B45941"/>
    <w:rsid w:val="00B52D2D"/>
    <w:rsid w:val="00B5441A"/>
    <w:rsid w:val="00B57E15"/>
    <w:rsid w:val="00B609F9"/>
    <w:rsid w:val="00B6523F"/>
    <w:rsid w:val="00B807D0"/>
    <w:rsid w:val="00B83D31"/>
    <w:rsid w:val="00B91913"/>
    <w:rsid w:val="00B95004"/>
    <w:rsid w:val="00BA3658"/>
    <w:rsid w:val="00BA60F4"/>
    <w:rsid w:val="00BA6A46"/>
    <w:rsid w:val="00BC0867"/>
    <w:rsid w:val="00BC199A"/>
    <w:rsid w:val="00BC7DC6"/>
    <w:rsid w:val="00BD01C4"/>
    <w:rsid w:val="00BD35EA"/>
    <w:rsid w:val="00BD6444"/>
    <w:rsid w:val="00BE72E7"/>
    <w:rsid w:val="00BE7308"/>
    <w:rsid w:val="00BE7577"/>
    <w:rsid w:val="00BF653E"/>
    <w:rsid w:val="00C00FC5"/>
    <w:rsid w:val="00C030FD"/>
    <w:rsid w:val="00C03971"/>
    <w:rsid w:val="00C05159"/>
    <w:rsid w:val="00C0706E"/>
    <w:rsid w:val="00C11F23"/>
    <w:rsid w:val="00C13803"/>
    <w:rsid w:val="00C1656F"/>
    <w:rsid w:val="00C20462"/>
    <w:rsid w:val="00C22A8F"/>
    <w:rsid w:val="00C2312F"/>
    <w:rsid w:val="00C248B2"/>
    <w:rsid w:val="00C35B11"/>
    <w:rsid w:val="00C372D5"/>
    <w:rsid w:val="00C41C04"/>
    <w:rsid w:val="00C442BF"/>
    <w:rsid w:val="00C44CCE"/>
    <w:rsid w:val="00C65EA8"/>
    <w:rsid w:val="00C661A3"/>
    <w:rsid w:val="00C7310E"/>
    <w:rsid w:val="00C77C5A"/>
    <w:rsid w:val="00C801A8"/>
    <w:rsid w:val="00C8585F"/>
    <w:rsid w:val="00C87CC7"/>
    <w:rsid w:val="00C91234"/>
    <w:rsid w:val="00C9628F"/>
    <w:rsid w:val="00C9772A"/>
    <w:rsid w:val="00CA0047"/>
    <w:rsid w:val="00CB5D8C"/>
    <w:rsid w:val="00CB69F1"/>
    <w:rsid w:val="00CB7910"/>
    <w:rsid w:val="00CC3CD6"/>
    <w:rsid w:val="00CC3F51"/>
    <w:rsid w:val="00CC41D0"/>
    <w:rsid w:val="00CD0ACE"/>
    <w:rsid w:val="00CD3235"/>
    <w:rsid w:val="00CD4DBC"/>
    <w:rsid w:val="00CD5ACB"/>
    <w:rsid w:val="00CE5DEB"/>
    <w:rsid w:val="00CE697C"/>
    <w:rsid w:val="00CE6FFA"/>
    <w:rsid w:val="00D00066"/>
    <w:rsid w:val="00D06B41"/>
    <w:rsid w:val="00D14F44"/>
    <w:rsid w:val="00D16F7B"/>
    <w:rsid w:val="00D22C8B"/>
    <w:rsid w:val="00D267C2"/>
    <w:rsid w:val="00D27005"/>
    <w:rsid w:val="00D358B9"/>
    <w:rsid w:val="00D43675"/>
    <w:rsid w:val="00D44621"/>
    <w:rsid w:val="00D45403"/>
    <w:rsid w:val="00D46B42"/>
    <w:rsid w:val="00D46E4A"/>
    <w:rsid w:val="00D4730D"/>
    <w:rsid w:val="00D47401"/>
    <w:rsid w:val="00D5215A"/>
    <w:rsid w:val="00D524CD"/>
    <w:rsid w:val="00D536C9"/>
    <w:rsid w:val="00D543A7"/>
    <w:rsid w:val="00D60BCC"/>
    <w:rsid w:val="00D643EA"/>
    <w:rsid w:val="00D64E69"/>
    <w:rsid w:val="00D66DC0"/>
    <w:rsid w:val="00D7290E"/>
    <w:rsid w:val="00D74A50"/>
    <w:rsid w:val="00D84BC2"/>
    <w:rsid w:val="00D91AD8"/>
    <w:rsid w:val="00D929B0"/>
    <w:rsid w:val="00D936FC"/>
    <w:rsid w:val="00D97942"/>
    <w:rsid w:val="00DA2AE7"/>
    <w:rsid w:val="00DB32C0"/>
    <w:rsid w:val="00DB3E62"/>
    <w:rsid w:val="00DC28FA"/>
    <w:rsid w:val="00DC4F61"/>
    <w:rsid w:val="00DC53A2"/>
    <w:rsid w:val="00DD7037"/>
    <w:rsid w:val="00DE4230"/>
    <w:rsid w:val="00DE5012"/>
    <w:rsid w:val="00DE6874"/>
    <w:rsid w:val="00DF1066"/>
    <w:rsid w:val="00DF2923"/>
    <w:rsid w:val="00DF4656"/>
    <w:rsid w:val="00E016A5"/>
    <w:rsid w:val="00E05DE5"/>
    <w:rsid w:val="00E06D72"/>
    <w:rsid w:val="00E11090"/>
    <w:rsid w:val="00E1223C"/>
    <w:rsid w:val="00E15FBB"/>
    <w:rsid w:val="00E20D9D"/>
    <w:rsid w:val="00E2534A"/>
    <w:rsid w:val="00E35EF3"/>
    <w:rsid w:val="00E35F97"/>
    <w:rsid w:val="00E423C0"/>
    <w:rsid w:val="00E4427F"/>
    <w:rsid w:val="00E46AD3"/>
    <w:rsid w:val="00E52489"/>
    <w:rsid w:val="00E52AEE"/>
    <w:rsid w:val="00E53544"/>
    <w:rsid w:val="00E716A5"/>
    <w:rsid w:val="00E73749"/>
    <w:rsid w:val="00E7512E"/>
    <w:rsid w:val="00E8442D"/>
    <w:rsid w:val="00EA0C71"/>
    <w:rsid w:val="00EA118B"/>
    <w:rsid w:val="00EA3194"/>
    <w:rsid w:val="00EA5311"/>
    <w:rsid w:val="00EB077F"/>
    <w:rsid w:val="00EB4718"/>
    <w:rsid w:val="00EB6F05"/>
    <w:rsid w:val="00EC5C70"/>
    <w:rsid w:val="00ED27B7"/>
    <w:rsid w:val="00ED4C62"/>
    <w:rsid w:val="00EE7F51"/>
    <w:rsid w:val="00EF2DC9"/>
    <w:rsid w:val="00F010A9"/>
    <w:rsid w:val="00F05FA6"/>
    <w:rsid w:val="00F07E49"/>
    <w:rsid w:val="00F10C4B"/>
    <w:rsid w:val="00F10D1B"/>
    <w:rsid w:val="00F1183D"/>
    <w:rsid w:val="00F122BB"/>
    <w:rsid w:val="00F12AAE"/>
    <w:rsid w:val="00F12C13"/>
    <w:rsid w:val="00F17788"/>
    <w:rsid w:val="00F208E3"/>
    <w:rsid w:val="00F21D24"/>
    <w:rsid w:val="00F2669F"/>
    <w:rsid w:val="00F33BCA"/>
    <w:rsid w:val="00F37C89"/>
    <w:rsid w:val="00F403D1"/>
    <w:rsid w:val="00F4344D"/>
    <w:rsid w:val="00F43C5B"/>
    <w:rsid w:val="00F43CFD"/>
    <w:rsid w:val="00F54756"/>
    <w:rsid w:val="00F61D1A"/>
    <w:rsid w:val="00F67716"/>
    <w:rsid w:val="00F67927"/>
    <w:rsid w:val="00F715EE"/>
    <w:rsid w:val="00F71EED"/>
    <w:rsid w:val="00F72561"/>
    <w:rsid w:val="00F72571"/>
    <w:rsid w:val="00F903C3"/>
    <w:rsid w:val="00F957F0"/>
    <w:rsid w:val="00F96D3C"/>
    <w:rsid w:val="00FA039B"/>
    <w:rsid w:val="00FA33D8"/>
    <w:rsid w:val="00FA4D03"/>
    <w:rsid w:val="00FA55F5"/>
    <w:rsid w:val="00FB1ADF"/>
    <w:rsid w:val="00FB430E"/>
    <w:rsid w:val="00FB54AE"/>
    <w:rsid w:val="00FC330D"/>
    <w:rsid w:val="00FC363E"/>
    <w:rsid w:val="00FC6D17"/>
    <w:rsid w:val="00FD089F"/>
    <w:rsid w:val="00FE21CC"/>
    <w:rsid w:val="00FE396D"/>
    <w:rsid w:val="00FE3C44"/>
    <w:rsid w:val="00FE3DCF"/>
    <w:rsid w:val="00FE4C00"/>
    <w:rsid w:val="00FF0011"/>
    <w:rsid w:val="00FF1EDE"/>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40D0F"/>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B"/>
    <w:pPr>
      <w:spacing w:after="200"/>
    </w:pPr>
    <w:rPr>
      <w:sz w:val="24"/>
      <w:szCs w:val="24"/>
      <w:lang w:val="es-ES_tradnl" w:eastAsia="en-US"/>
    </w:rPr>
  </w:style>
  <w:style w:type="paragraph" w:styleId="Ttulo1">
    <w:name w:val="heading 1"/>
    <w:basedOn w:val="Normal"/>
    <w:link w:val="Ttulo1Car"/>
    <w:uiPriority w:val="1"/>
    <w:qFormat/>
    <w:rsid w:val="00094E15"/>
    <w:pPr>
      <w:widowControl w:val="0"/>
      <w:spacing w:before="1" w:after="0"/>
      <w:ind w:left="173" w:right="515"/>
      <w:outlineLvl w:val="0"/>
    </w:pPr>
    <w:rPr>
      <w:rFonts w:ascii="Trebuchet MS" w:eastAsia="Trebuchet MS" w:hAnsi="Trebuchet MS" w:cs="Trebuchet MS"/>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rsid w:val="00E77BD2"/>
    <w:pPr>
      <w:tabs>
        <w:tab w:val="center" w:pos="4252"/>
        <w:tab w:val="right" w:pos="8504"/>
      </w:tabs>
    </w:pPr>
  </w:style>
  <w:style w:type="character" w:customStyle="1" w:styleId="PiedepginaCar">
    <w:name w:val="Pie de página Car"/>
    <w:link w:val="Piedepgina"/>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uiPriority w:val="1"/>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F61D1A"/>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rsid w:val="00F61D1A"/>
    <w:rPr>
      <w:lang w:val="es-ES_tradnl" w:eastAsia="en-US"/>
    </w:r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5B3E12"/>
    <w:rPr>
      <w:rFonts w:ascii="Times New Roman" w:eastAsia="Times New Roman" w:hAnsi="Times New Roman"/>
      <w:sz w:val="24"/>
      <w:szCs w:val="24"/>
      <w:lang w:val="es-ES" w:eastAsia="es-ES"/>
    </w:rPr>
  </w:style>
  <w:style w:type="paragraph" w:customStyle="1" w:styleId="Tabla1Subtitulo">
    <w:name w:val="Tabla 1 Subtitulo"/>
    <w:basedOn w:val="Normal"/>
    <w:link w:val="Tabla1SubtituloCar"/>
    <w:qFormat/>
    <w:rsid w:val="005B3E12"/>
    <w:pPr>
      <w:spacing w:before="120" w:after="240"/>
      <w:jc w:val="center"/>
    </w:pPr>
    <w:rPr>
      <w:rFonts w:ascii="Times New Roman" w:eastAsia="Times New Roman" w:hAnsi="Times New Roman"/>
      <w:b/>
      <w:bCs/>
      <w:sz w:val="44"/>
      <w:lang w:val="es-ES"/>
    </w:rPr>
  </w:style>
  <w:style w:type="character" w:customStyle="1" w:styleId="Tabla1SubtituloCar">
    <w:name w:val="Tabla 1 Subtitulo Car"/>
    <w:basedOn w:val="Fuentedeprrafopredeter"/>
    <w:link w:val="Tabla1Subtitulo"/>
    <w:rsid w:val="005B3E12"/>
    <w:rPr>
      <w:rFonts w:ascii="Times New Roman" w:eastAsia="Times New Roman" w:hAnsi="Times New Roman"/>
      <w:b/>
      <w:bCs/>
      <w:sz w:val="44"/>
      <w:szCs w:val="24"/>
      <w:lang w:val="es-ES" w:eastAsia="en-US"/>
    </w:rPr>
  </w:style>
  <w:style w:type="paragraph" w:customStyle="1" w:styleId="Default">
    <w:name w:val="Default"/>
    <w:rsid w:val="00733C4F"/>
    <w:pPr>
      <w:autoSpaceDE w:val="0"/>
      <w:autoSpaceDN w:val="0"/>
      <w:adjustRightInd w:val="0"/>
    </w:pPr>
    <w:rPr>
      <w:rFonts w:ascii="Arial" w:eastAsiaTheme="minorHAnsi" w:hAnsi="Arial" w:cs="Arial"/>
      <w:color w:val="000000"/>
      <w:sz w:val="24"/>
      <w:szCs w:val="24"/>
      <w:lang w:eastAsia="en-US"/>
    </w:rPr>
  </w:style>
  <w:style w:type="paragraph" w:customStyle="1" w:styleId="S1-Header2">
    <w:name w:val="S1-Header2"/>
    <w:basedOn w:val="Normal"/>
    <w:autoRedefine/>
    <w:rsid w:val="008F6DE8"/>
    <w:pPr>
      <w:numPr>
        <w:numId w:val="11"/>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8F6DE8"/>
    <w:pPr>
      <w:numPr>
        <w:ilvl w:val="1"/>
        <w:numId w:val="11"/>
      </w:numPr>
      <w:jc w:val="both"/>
    </w:pPr>
    <w:rPr>
      <w:rFonts w:ascii="Times New Roman" w:eastAsia="Times New Roman" w:hAnsi="Times New Roman"/>
      <w:lang w:val="en-US"/>
    </w:rPr>
  </w:style>
  <w:style w:type="character" w:customStyle="1" w:styleId="S1-subparaChar">
    <w:name w:val="S1-sub para Char"/>
    <w:link w:val="S1-subpara"/>
    <w:rsid w:val="008F6DE8"/>
    <w:rPr>
      <w:rFonts w:ascii="Times New Roman" w:eastAsia="Times New Roman" w:hAnsi="Times New Roman"/>
      <w:sz w:val="24"/>
      <w:szCs w:val="24"/>
      <w:lang w:val="en-US" w:eastAsia="en-US"/>
    </w:rPr>
  </w:style>
  <w:style w:type="paragraph" w:customStyle="1" w:styleId="Estilo">
    <w:name w:val="Estilo"/>
    <w:rsid w:val="00512EC6"/>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8172-362B-4717-873A-0D289D9E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0</TotalTime>
  <Pages>5</Pages>
  <Words>1510</Words>
  <Characters>8308</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9799</CharactersWithSpaces>
  <SharedDoc>false</SharedDoc>
  <HLinks>
    <vt:vector size="6" baseType="variant">
      <vt:variant>
        <vt:i4>5701736</vt:i4>
      </vt:variant>
      <vt:variant>
        <vt:i4>0</vt:i4>
      </vt:variant>
      <vt:variant>
        <vt:i4>0</vt:i4>
      </vt:variant>
      <vt:variant>
        <vt:i4>5</vt:i4>
      </vt:variant>
      <vt:variant>
        <vt:lpwstr>mailto:adquisiciones.ecosistema@colciencias.gov.co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CRISTIAN CAMILO PULGARIN AREIZA</cp:lastModifiedBy>
  <cp:revision>2</cp:revision>
  <cp:lastPrinted>2019-06-27T18:32:00Z</cp:lastPrinted>
  <dcterms:created xsi:type="dcterms:W3CDTF">2019-06-27T18:36:00Z</dcterms:created>
  <dcterms:modified xsi:type="dcterms:W3CDTF">2019-06-27T18:36:00Z</dcterms:modified>
</cp:coreProperties>
</file>