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Default="00545F17">
      <w:pPr>
        <w:spacing w:line="240" w:lineRule="auto"/>
        <w:jc w:val="center"/>
      </w:pPr>
      <w:r>
        <w:rPr>
          <w:b/>
        </w:rPr>
        <w:tab/>
        <w:t xml:space="preserve">DEPARTAMENTO DE CIRUGÍA GENERAL </w:t>
      </w:r>
    </w:p>
    <w:p w:rsidR="00545F17" w:rsidRDefault="00545F17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FA7BA1" w:rsidRDefault="00545F17">
      <w:pPr>
        <w:spacing w:line="240" w:lineRule="auto"/>
        <w:jc w:val="center"/>
      </w:pPr>
      <w:r>
        <w:rPr>
          <w:b/>
        </w:rPr>
        <w:t>UNIVERSIDAD DE ANTIOQUIA</w:t>
      </w:r>
    </w:p>
    <w:p w:rsidR="00545F17" w:rsidRDefault="00545F17">
      <w:pPr>
        <w:spacing w:line="240" w:lineRule="auto"/>
        <w:jc w:val="center"/>
      </w:pPr>
      <w:r>
        <w:t xml:space="preserve"> </w:t>
      </w:r>
    </w:p>
    <w:p w:rsidR="00FA7BA1" w:rsidRDefault="00545F17">
      <w:pPr>
        <w:spacing w:line="240" w:lineRule="auto"/>
        <w:jc w:val="center"/>
      </w:pPr>
      <w:bookmarkStart w:id="0" w:name="_GoBack"/>
      <w:bookmarkEnd w:id="0"/>
      <w:r>
        <w:t>Sección Cirugía y Urología Pediátrica</w:t>
      </w:r>
    </w:p>
    <w:p w:rsidR="00FA7BA1" w:rsidRDefault="00545F17">
      <w:pPr>
        <w:spacing w:line="240" w:lineRule="auto"/>
        <w:jc w:val="center"/>
      </w:pPr>
      <w:r>
        <w:rPr>
          <w:b/>
        </w:rPr>
        <w:t>ACTA 115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545F17">
        <w:t>O</w:t>
      </w:r>
      <w:r>
        <w:t>rdinario</w:t>
      </w:r>
    </w:p>
    <w:p w:rsidR="00FA7BA1" w:rsidRDefault="00545F17">
      <w:pPr>
        <w:spacing w:line="240" w:lineRule="auto"/>
      </w:pPr>
      <w:r>
        <w:t xml:space="preserve">Fecha:            </w:t>
      </w:r>
      <w:r w:rsidR="0076256E">
        <w:t>15</w:t>
      </w:r>
      <w:r w:rsidR="00F13ACE">
        <w:t xml:space="preserve">, </w:t>
      </w:r>
      <w:r w:rsidR="0076256E">
        <w:t>diciembre de 2017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76256E">
        <w:t>Sección Cirugía y Urología Pediátrica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  <w:t>08:00a.m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A7BA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Abraham Chams Anturi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Jefe.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Jorge A. Martinez Montoya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Luis Fernando Lince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Natalia Herrera Toro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Walter Romero Espitia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76256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Catalina Restrepo Reyes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Rep. de Residentes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Aprobación del Acta N°114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Evaluación de internos y residentes que rotaron por el servicio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Solicitud de Homologación de curso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Informe de avances  en trabajos de investigación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Planeación Académica 2018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Planeación nuevo registro calificado y acreditación</w:t>
      </w:r>
    </w:p>
    <w:p w:rsidR="0076256E" w:rsidRPr="0076256E" w:rsidRDefault="0076256E" w:rsidP="0076256E">
      <w:pPr>
        <w:pStyle w:val="Prrafodelista"/>
        <w:numPr>
          <w:ilvl w:val="0"/>
          <w:numId w:val="1"/>
        </w:numPr>
        <w:spacing w:line="240" w:lineRule="auto"/>
      </w:pPr>
      <w:r w:rsidRPr="0076256E">
        <w:t>Información general</w:t>
      </w:r>
    </w:p>
    <w:p w:rsidR="00FA7BA1" w:rsidRDefault="00FA7BA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545F17">
            <w:pPr>
              <w:widowControl w:val="0"/>
              <w:spacing w:line="240" w:lineRule="auto"/>
            </w:pPr>
            <w:r>
              <w:t>Susana Paredes Minotas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545F17">
            <w:pPr>
              <w:widowControl w:val="0"/>
              <w:spacing w:line="240" w:lineRule="auto"/>
            </w:pPr>
            <w:r>
              <w:t>Homologación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545F17">
            <w:pPr>
              <w:widowControl w:val="0"/>
              <w:spacing w:line="240" w:lineRule="auto"/>
            </w:pPr>
            <w:r>
              <w:t xml:space="preserve">Se aprueba la solicitud  de </w:t>
            </w:r>
            <w:r>
              <w:lastRenderedPageBreak/>
              <w:t>homologación del curso de Cirugía de Guerra. Ambas residentes lo realizaron durante la residencia de cirugía General.</w:t>
            </w:r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545F17">
            <w:pPr>
              <w:widowControl w:val="0"/>
              <w:spacing w:line="240" w:lineRule="auto"/>
            </w:pPr>
            <w:r>
              <w:lastRenderedPageBreak/>
              <w:t>Mónica Restrepo Jaramillo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545F17">
            <w:pPr>
              <w:widowControl w:val="0"/>
              <w:spacing w:line="240" w:lineRule="auto"/>
            </w:pPr>
            <w:r>
              <w:t>Homologación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</w:tr>
      <w:tr w:rsidR="00FA7BA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  <w:spacing w:line="240" w:lineRule="auto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sectPr w:rsidR="00FA7B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0F73"/>
    <w:multiLevelType w:val="hybridMultilevel"/>
    <w:tmpl w:val="3F9477F0"/>
    <w:lvl w:ilvl="0" w:tplc="5C50F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4C5C36"/>
    <w:rsid w:val="00545F17"/>
    <w:rsid w:val="0076256E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2</cp:revision>
  <dcterms:created xsi:type="dcterms:W3CDTF">2017-12-15T15:13:00Z</dcterms:created>
  <dcterms:modified xsi:type="dcterms:W3CDTF">2017-12-15T15:13:00Z</dcterms:modified>
</cp:coreProperties>
</file>