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25" w:rsidRPr="009334CB" w:rsidRDefault="009334CB">
      <w:pPr>
        <w:spacing w:after="0"/>
        <w:ind w:left="2847"/>
        <w:rPr>
          <w:lang w:val="es-CO"/>
        </w:rPr>
      </w:pPr>
      <w:r w:rsidRPr="009334CB">
        <w:rPr>
          <w:b/>
          <w:sz w:val="20"/>
          <w:lang w:val="es-CO"/>
        </w:rPr>
        <w:t xml:space="preserve">Maestría en Enseñanza y Aprendizaje de Lenguas Extranjeras.  </w:t>
      </w:r>
    </w:p>
    <w:p w:rsidR="00FD1F25" w:rsidRDefault="005B1FF8">
      <w:pPr>
        <w:spacing w:after="0"/>
        <w:ind w:left="986"/>
        <w:jc w:val="center"/>
      </w:pPr>
      <w:r>
        <w:rPr>
          <w:b/>
          <w:sz w:val="20"/>
        </w:rPr>
        <w:t>Quinta</w:t>
      </w:r>
      <w:r w:rsidR="009334CB">
        <w:rPr>
          <w:b/>
          <w:sz w:val="20"/>
        </w:rPr>
        <w:t xml:space="preserve"> </w:t>
      </w:r>
      <w:proofErr w:type="spellStart"/>
      <w:r w:rsidR="009334CB">
        <w:rPr>
          <w:b/>
          <w:sz w:val="20"/>
        </w:rPr>
        <w:t>Cohorte</w:t>
      </w:r>
      <w:proofErr w:type="spellEnd"/>
      <w:r w:rsidR="009334CB">
        <w:rPr>
          <w:b/>
          <w:sz w:val="20"/>
        </w:rPr>
        <w:t xml:space="preserve"> </w:t>
      </w:r>
    </w:p>
    <w:p w:rsidR="00FD1F25" w:rsidRDefault="009334CB">
      <w:pPr>
        <w:spacing w:after="135"/>
      </w:pPr>
      <w:r>
        <w:rPr>
          <w:sz w:val="20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40" w:type="dxa"/>
          <w:right w:w="6" w:type="dxa"/>
        </w:tblCellMar>
        <w:tblLook w:val="04A0" w:firstRow="1" w:lastRow="0" w:firstColumn="1" w:lastColumn="0" w:noHBand="0" w:noVBand="1"/>
      </w:tblPr>
      <w:tblGrid>
        <w:gridCol w:w="850"/>
        <w:gridCol w:w="2405"/>
        <w:gridCol w:w="542"/>
        <w:gridCol w:w="1015"/>
        <w:gridCol w:w="848"/>
        <w:gridCol w:w="996"/>
        <w:gridCol w:w="1272"/>
        <w:gridCol w:w="994"/>
        <w:gridCol w:w="1001"/>
        <w:gridCol w:w="869"/>
      </w:tblGrid>
      <w:tr w:rsidR="00FD1F25">
        <w:trPr>
          <w:trHeight w:val="25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3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9334CB">
            <w:pPr>
              <w:ind w:left="881"/>
              <w:jc w:val="center"/>
            </w:pPr>
            <w:r>
              <w:rPr>
                <w:b/>
                <w:sz w:val="20"/>
              </w:rPr>
              <w:t xml:space="preserve">SEMESTRE I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1F25" w:rsidRDefault="00FD1F25"/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F25" w:rsidRDefault="00FD1F25"/>
        </w:tc>
      </w:tr>
      <w:tr w:rsidR="00FD1F25">
        <w:trPr>
          <w:trHeight w:val="13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proofErr w:type="spellStart"/>
            <w:r>
              <w:rPr>
                <w:sz w:val="18"/>
              </w:rPr>
              <w:t>Código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proofErr w:type="spellStart"/>
            <w:r>
              <w:rPr>
                <w:sz w:val="18"/>
              </w:rPr>
              <w:t>Nombre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10"/>
            </w:pPr>
            <w:proofErr w:type="spellStart"/>
            <w:r>
              <w:rPr>
                <w:sz w:val="18"/>
              </w:rPr>
              <w:t>Tipo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13"/>
            </w:pPr>
            <w:proofErr w:type="spellStart"/>
            <w:r>
              <w:rPr>
                <w:sz w:val="18"/>
              </w:rPr>
              <w:t>Modalidad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34"/>
            </w:pPr>
            <w:proofErr w:type="spellStart"/>
            <w:r>
              <w:rPr>
                <w:sz w:val="18"/>
              </w:rPr>
              <w:t>Jornada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Pr="009334CB" w:rsidRDefault="009334CB">
            <w:pPr>
              <w:ind w:left="8"/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A- </w:t>
            </w:r>
          </w:p>
          <w:p w:rsidR="00FD1F25" w:rsidRPr="009334CB" w:rsidRDefault="009334CB">
            <w:pPr>
              <w:ind w:left="9"/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Horas </w:t>
            </w:r>
          </w:p>
          <w:p w:rsidR="00FD1F25" w:rsidRPr="009334CB" w:rsidRDefault="009334CB">
            <w:pPr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Semanales docencia directa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Pr="009334CB" w:rsidRDefault="009334CB">
            <w:pPr>
              <w:ind w:left="6"/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B- </w:t>
            </w:r>
          </w:p>
          <w:p w:rsidR="00FD1F25" w:rsidRPr="009334CB" w:rsidRDefault="009334CB">
            <w:pPr>
              <w:spacing w:after="2" w:line="239" w:lineRule="auto"/>
              <w:ind w:left="37"/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Horas semanales </w:t>
            </w:r>
          </w:p>
          <w:p w:rsidR="00FD1F25" w:rsidRPr="009334CB" w:rsidRDefault="009334CB">
            <w:pPr>
              <w:ind w:left="4"/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trabajo </w:t>
            </w:r>
          </w:p>
          <w:p w:rsidR="00FD1F25" w:rsidRPr="009334CB" w:rsidRDefault="009334CB">
            <w:pPr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independiente del estudiante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Pr="009334CB" w:rsidRDefault="009334CB">
            <w:pPr>
              <w:ind w:left="7"/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C- </w:t>
            </w:r>
          </w:p>
          <w:p w:rsidR="00FD1F25" w:rsidRPr="009334CB" w:rsidRDefault="009334CB">
            <w:pPr>
              <w:spacing w:after="1"/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Horas semanales totales </w:t>
            </w:r>
          </w:p>
          <w:p w:rsidR="00FD1F25" w:rsidRPr="009334CB" w:rsidRDefault="009334CB">
            <w:pPr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trabajo estudiante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Pr="009334CB" w:rsidRDefault="009334CB">
            <w:pPr>
              <w:ind w:left="6"/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D- </w:t>
            </w:r>
          </w:p>
          <w:p w:rsidR="00FD1F25" w:rsidRPr="009334CB" w:rsidRDefault="009334CB">
            <w:pPr>
              <w:spacing w:after="2" w:line="239" w:lineRule="auto"/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Horas semestre </w:t>
            </w:r>
          </w:p>
          <w:p w:rsidR="00FD1F25" w:rsidRPr="009334CB" w:rsidRDefault="009334CB">
            <w:pPr>
              <w:ind w:left="137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totales de </w:t>
            </w:r>
          </w:p>
          <w:p w:rsidR="00FD1F25" w:rsidRPr="009334CB" w:rsidRDefault="009334CB">
            <w:pPr>
              <w:jc w:val="center"/>
              <w:rPr>
                <w:lang w:val="es-CO"/>
              </w:rPr>
            </w:pPr>
            <w:r w:rsidRPr="009334CB">
              <w:rPr>
                <w:sz w:val="18"/>
                <w:lang w:val="es-CO"/>
              </w:rPr>
              <w:t xml:space="preserve">trabajo del estudiante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18"/>
              </w:rPr>
              <w:t xml:space="preserve">E- </w:t>
            </w:r>
          </w:p>
          <w:p w:rsidR="00FD1F25" w:rsidRDefault="009334CB">
            <w:pPr>
              <w:ind w:left="127"/>
            </w:pPr>
            <w:proofErr w:type="spellStart"/>
            <w:r>
              <w:rPr>
                <w:sz w:val="18"/>
              </w:rPr>
              <w:t>Créditos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FD1F25">
        <w:trPr>
          <w:trHeight w:val="4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1301728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Principles of Second Language Acquisition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192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2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Elective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192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1301735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Qualitative  Research </w:t>
            </w:r>
          </w:p>
          <w:p w:rsidR="00FD1F25" w:rsidRDefault="009334CB">
            <w:pPr>
              <w:ind w:left="70"/>
            </w:pPr>
            <w:r>
              <w:rPr>
                <w:sz w:val="20"/>
              </w:rPr>
              <w:t xml:space="preserve">Methods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192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2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1301743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Tutoring 1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FD1F25">
        <w:trPr>
          <w:trHeight w:val="4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1301748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Taller Academic Reading and Writing 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FD1F25">
        <w:trPr>
          <w:trHeight w:val="25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2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9334CB">
            <w:pPr>
              <w:ind w:left="1500"/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F25" w:rsidRDefault="00FD1F2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FD1F25">
        <w:trPr>
          <w:trHeight w:val="25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2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9334CB">
            <w:pPr>
              <w:jc w:val="right"/>
            </w:pPr>
            <w:r>
              <w:rPr>
                <w:b/>
                <w:sz w:val="20"/>
              </w:rPr>
              <w:t>SEMESTR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9334CB">
            <w:pPr>
              <w:ind w:left="-6"/>
            </w:pPr>
            <w:r>
              <w:rPr>
                <w:b/>
                <w:sz w:val="20"/>
              </w:rPr>
              <w:t xml:space="preserve">E II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F25" w:rsidRDefault="00FD1F25"/>
        </w:tc>
      </w:tr>
      <w:tr w:rsidR="00FD1F25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4"/>
            </w:pP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proofErr w:type="spellStart"/>
            <w:r>
              <w:rPr>
                <w:sz w:val="20"/>
              </w:rPr>
              <w:t>Modalidad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jc w:val="right"/>
            </w:pPr>
            <w:proofErr w:type="spellStart"/>
            <w:r>
              <w:rPr>
                <w:sz w:val="20"/>
              </w:rPr>
              <w:t>Jornada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tabs>
                <w:tab w:val="center" w:pos="500"/>
              </w:tabs>
              <w:ind w:left="-5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4"/>
              <w:jc w:val="center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C </w:t>
            </w:r>
          </w:p>
          <w:p w:rsidR="00FD1F25" w:rsidRDefault="009334CB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E- </w:t>
            </w:r>
          </w:p>
          <w:p w:rsidR="00FD1F25" w:rsidRDefault="009334CB">
            <w:pPr>
              <w:ind w:left="94"/>
            </w:pPr>
            <w:proofErr w:type="spellStart"/>
            <w:r>
              <w:rPr>
                <w:sz w:val="20"/>
              </w:rPr>
              <w:t>Créditos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D1F25">
        <w:trPr>
          <w:trHeight w:val="4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1301749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Language Curriculum Development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192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1301738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New Approaches in Foreign Language Teaching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192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2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1301737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Methods of Data Collection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192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2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1301744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Tutoring 2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FD1F25">
        <w:trPr>
          <w:trHeight w:val="4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1301751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Taller Academic Reading and Writing II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FD1F25">
        <w:trPr>
          <w:trHeight w:val="25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2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9334CB">
            <w:pPr>
              <w:ind w:left="1500"/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F25" w:rsidRDefault="00FD1F2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FD1F25">
        <w:trPr>
          <w:trHeight w:val="25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2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9334CB">
            <w:pPr>
              <w:ind w:right="26"/>
              <w:jc w:val="right"/>
            </w:pPr>
            <w:r>
              <w:rPr>
                <w:b/>
                <w:sz w:val="20"/>
              </w:rPr>
              <w:t>SEMESTR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9334CB">
            <w:pPr>
              <w:ind w:left="-32"/>
            </w:pPr>
            <w:r>
              <w:rPr>
                <w:b/>
                <w:sz w:val="20"/>
              </w:rPr>
              <w:t xml:space="preserve">E III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F25" w:rsidRDefault="00FD1F25"/>
        </w:tc>
      </w:tr>
      <w:tr w:rsidR="00FD1F25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4"/>
            </w:pP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proofErr w:type="spellStart"/>
            <w:r>
              <w:rPr>
                <w:sz w:val="20"/>
              </w:rPr>
              <w:t>Modalidad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03"/>
            </w:pP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4"/>
              <w:jc w:val="center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C </w:t>
            </w:r>
          </w:p>
          <w:p w:rsidR="00FD1F25" w:rsidRDefault="009334CB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4"/>
            </w:pPr>
            <w:proofErr w:type="spellStart"/>
            <w:r>
              <w:rPr>
                <w:sz w:val="20"/>
              </w:rPr>
              <w:t>Créditos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D1F25">
        <w:trPr>
          <w:trHeight w:val="7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1301739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Language Policy, Testing, and Assessment in Foreign Languages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192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7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1301740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 w:right="128"/>
              <w:jc w:val="both"/>
            </w:pPr>
            <w:r>
              <w:rPr>
                <w:sz w:val="20"/>
              </w:rPr>
              <w:t xml:space="preserve">Integration of ICT in Foreign Language Teaching and Learning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192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2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1301741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Methods of Data Analysis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192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2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1301745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Tutoring 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FD1F25">
        <w:trPr>
          <w:trHeight w:val="25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2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9334CB">
            <w:pPr>
              <w:ind w:left="1500"/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F25" w:rsidRDefault="00FD1F2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14 </w:t>
            </w:r>
          </w:p>
        </w:tc>
      </w:tr>
      <w:tr w:rsidR="00FD1F25">
        <w:trPr>
          <w:trHeight w:val="25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2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9334CB">
            <w:pPr>
              <w:ind w:right="31"/>
              <w:jc w:val="right"/>
            </w:pPr>
            <w:r>
              <w:rPr>
                <w:b/>
                <w:sz w:val="20"/>
              </w:rPr>
              <w:t>SEMESTR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9334CB">
            <w:pPr>
              <w:ind w:left="-37"/>
            </w:pPr>
            <w:r>
              <w:rPr>
                <w:b/>
                <w:sz w:val="20"/>
              </w:rPr>
              <w:t xml:space="preserve">E IV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F25" w:rsidRDefault="00FD1F25"/>
        </w:tc>
      </w:tr>
      <w:tr w:rsidR="00FD1F25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4"/>
            </w:pP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proofErr w:type="spellStart"/>
            <w:r>
              <w:rPr>
                <w:sz w:val="20"/>
              </w:rPr>
              <w:t>Modalidad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03"/>
            </w:pP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4"/>
              <w:jc w:val="center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C </w:t>
            </w:r>
          </w:p>
          <w:p w:rsidR="00FD1F25" w:rsidRDefault="009334CB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4"/>
            </w:pPr>
            <w:proofErr w:type="spellStart"/>
            <w:r>
              <w:rPr>
                <w:sz w:val="20"/>
              </w:rPr>
              <w:t>Créditos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D1F25">
        <w:trPr>
          <w:trHeight w:val="2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1301752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Thesis Writing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  <w:jc w:val="center"/>
            </w:pPr>
            <w:r>
              <w:rPr>
                <w:sz w:val="20"/>
              </w:rPr>
              <w:t xml:space="preserve">T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9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6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3"/>
              <w:jc w:val="center"/>
            </w:pPr>
            <w:r>
              <w:rPr>
                <w:sz w:val="20"/>
              </w:rPr>
              <w:t xml:space="preserve">360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D1F25">
        <w:trPr>
          <w:trHeight w:val="2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  <w:jc w:val="both"/>
            </w:pPr>
            <w:r>
              <w:rPr>
                <w:sz w:val="20"/>
              </w:rPr>
              <w:t xml:space="preserve">1301716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70"/>
            </w:pPr>
            <w:r>
              <w:rPr>
                <w:sz w:val="20"/>
              </w:rPr>
              <w:t xml:space="preserve">Thesis Research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FD1F25">
        <w:trPr>
          <w:trHeight w:val="25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3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9334CB">
            <w:pPr>
              <w:ind w:left="15"/>
              <w:jc w:val="center"/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F25" w:rsidRDefault="00FD1F2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D1F25">
        <w:trPr>
          <w:trHeight w:val="25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3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9334CB">
            <w:pPr>
              <w:ind w:left="14"/>
              <w:jc w:val="center"/>
            </w:pPr>
            <w:r>
              <w:rPr>
                <w:sz w:val="20"/>
              </w:rPr>
              <w:t xml:space="preserve">Total </w:t>
            </w:r>
            <w:proofErr w:type="spellStart"/>
            <w:r>
              <w:rPr>
                <w:sz w:val="20"/>
              </w:rPr>
              <w:t>todos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semestres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1F25" w:rsidRDefault="00FD1F25"/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F25" w:rsidRDefault="00FD1F25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1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</w:tbl>
    <w:p w:rsidR="00FD1F25" w:rsidRDefault="009334CB">
      <w:pPr>
        <w:spacing w:after="6" w:line="252" w:lineRule="auto"/>
        <w:ind w:left="-5" w:hanging="10"/>
      </w:pPr>
      <w:r>
        <w:rPr>
          <w:sz w:val="20"/>
        </w:rPr>
        <w:t xml:space="preserve">* </w:t>
      </w:r>
    </w:p>
    <w:p w:rsidR="00FD1F25" w:rsidRPr="009334CB" w:rsidRDefault="009334CB">
      <w:pPr>
        <w:spacing w:after="6" w:line="252" w:lineRule="auto"/>
        <w:ind w:left="-5" w:hanging="10"/>
        <w:rPr>
          <w:lang w:val="es-CO"/>
        </w:rPr>
      </w:pPr>
      <w:r w:rsidRPr="009334CB">
        <w:rPr>
          <w:sz w:val="20"/>
          <w:lang w:val="es-CO"/>
        </w:rPr>
        <w:t xml:space="preserve">A=Horas semanales de docencia directa  </w:t>
      </w:r>
    </w:p>
    <w:p w:rsidR="00FD1F25" w:rsidRPr="009334CB" w:rsidRDefault="009334CB">
      <w:pPr>
        <w:spacing w:after="6" w:line="252" w:lineRule="auto"/>
        <w:ind w:left="-5" w:hanging="10"/>
        <w:rPr>
          <w:lang w:val="es-CO"/>
        </w:rPr>
      </w:pPr>
      <w:r w:rsidRPr="009334CB">
        <w:rPr>
          <w:sz w:val="20"/>
          <w:lang w:val="es-CO"/>
        </w:rPr>
        <w:t xml:space="preserve">B= Horas semanales de docencia directa x 3  </w:t>
      </w:r>
    </w:p>
    <w:p w:rsidR="00FD1F25" w:rsidRPr="009334CB" w:rsidRDefault="009334CB">
      <w:pPr>
        <w:spacing w:after="6" w:line="252" w:lineRule="auto"/>
        <w:ind w:left="-5" w:hanging="10"/>
        <w:rPr>
          <w:lang w:val="es-CO"/>
        </w:rPr>
      </w:pPr>
      <w:r w:rsidRPr="009334CB">
        <w:rPr>
          <w:sz w:val="20"/>
          <w:lang w:val="es-CO"/>
        </w:rPr>
        <w:t xml:space="preserve">C= A+B  </w:t>
      </w:r>
    </w:p>
    <w:p w:rsidR="00FD1F25" w:rsidRDefault="009334CB">
      <w:pPr>
        <w:spacing w:after="6" w:line="252" w:lineRule="auto"/>
        <w:ind w:left="-5" w:hanging="10"/>
      </w:pPr>
      <w:r w:rsidRPr="009334CB">
        <w:rPr>
          <w:sz w:val="20"/>
          <w:lang w:val="es-CO"/>
        </w:rPr>
        <w:t>D= C x 6 semanas en cursos regulares, C x 12semanas en las tutorías, C x 3 en taller, y C x 18 en el curso de Thesis Writing E= D / la unidad de créditos ó 48</w:t>
      </w:r>
      <w:r w:rsidRPr="009334CB">
        <w:rPr>
          <w:b/>
          <w:sz w:val="20"/>
          <w:lang w:val="es-CO"/>
        </w:rPr>
        <w:t xml:space="preserve"> . </w:t>
      </w:r>
      <w:proofErr w:type="spellStart"/>
      <w:r>
        <w:rPr>
          <w:b/>
          <w:sz w:val="20"/>
        </w:rPr>
        <w:t>Numero</w:t>
      </w:r>
      <w:proofErr w:type="spellEnd"/>
      <w:r>
        <w:rPr>
          <w:b/>
          <w:sz w:val="20"/>
        </w:rPr>
        <w:t xml:space="preserve"> de horas A * 18 </w:t>
      </w:r>
      <w:proofErr w:type="spellStart"/>
      <w:r>
        <w:rPr>
          <w:b/>
          <w:sz w:val="20"/>
        </w:rPr>
        <w:t>semanas</w:t>
      </w:r>
      <w:proofErr w:type="spellEnd"/>
      <w:r>
        <w:rPr>
          <w:b/>
          <w:sz w:val="20"/>
        </w:rPr>
        <w:t xml:space="preserve"> </w:t>
      </w:r>
    </w:p>
    <w:p w:rsidR="00FD1F25" w:rsidRDefault="009334CB">
      <w:pPr>
        <w:spacing w:after="217"/>
        <w:ind w:right="3648"/>
        <w:jc w:val="right"/>
      </w:pPr>
      <w:r>
        <w:rPr>
          <w:b/>
          <w:sz w:val="20"/>
        </w:rPr>
        <w:t xml:space="preserve">Banco de </w:t>
      </w:r>
      <w:proofErr w:type="spellStart"/>
      <w:r>
        <w:rPr>
          <w:b/>
          <w:sz w:val="20"/>
        </w:rPr>
        <w:t>Electivas</w:t>
      </w:r>
      <w:proofErr w:type="spellEnd"/>
      <w:r>
        <w:rPr>
          <w:b/>
          <w:sz w:val="20"/>
        </w:rPr>
        <w:t xml:space="preserve"> </w:t>
      </w:r>
    </w:p>
    <w:p w:rsidR="00FD1F25" w:rsidRDefault="009334CB">
      <w:pPr>
        <w:spacing w:after="143"/>
      </w:pPr>
      <w:r>
        <w:rPr>
          <w:sz w:val="20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43" w:type="dxa"/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1109"/>
        <w:gridCol w:w="1368"/>
        <w:gridCol w:w="682"/>
        <w:gridCol w:w="853"/>
        <w:gridCol w:w="850"/>
        <w:gridCol w:w="1022"/>
        <w:gridCol w:w="1020"/>
        <w:gridCol w:w="1190"/>
        <w:gridCol w:w="1191"/>
        <w:gridCol w:w="1507"/>
      </w:tblGrid>
      <w:tr w:rsidR="00FD1F25">
        <w:trPr>
          <w:trHeight w:val="196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roofErr w:type="spellStart"/>
            <w:r>
              <w:rPr>
                <w:b/>
                <w:sz w:val="20"/>
              </w:rPr>
              <w:t>Código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roofErr w:type="spellStart"/>
            <w:r>
              <w:rPr>
                <w:b/>
                <w:sz w:val="20"/>
              </w:rPr>
              <w:t>Tipo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roofErr w:type="spellStart"/>
            <w:r>
              <w:rPr>
                <w:b/>
                <w:sz w:val="20"/>
              </w:rPr>
              <w:t>Moda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FD1F25" w:rsidRDefault="009334CB">
            <w:proofErr w:type="spellStart"/>
            <w:r>
              <w:rPr>
                <w:b/>
                <w:sz w:val="20"/>
              </w:rPr>
              <w:t>lidad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right="38"/>
            </w:pPr>
            <w:proofErr w:type="spellStart"/>
            <w:r>
              <w:rPr>
                <w:b/>
                <w:sz w:val="20"/>
              </w:rPr>
              <w:t>Jornada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Pr="009334CB" w:rsidRDefault="009334CB">
            <w:pPr>
              <w:rPr>
                <w:lang w:val="es-CO"/>
              </w:rPr>
            </w:pPr>
            <w:r w:rsidRPr="009334CB">
              <w:rPr>
                <w:b/>
                <w:sz w:val="20"/>
                <w:lang w:val="es-CO"/>
              </w:rPr>
              <w:t xml:space="preserve">Horas     </w:t>
            </w:r>
          </w:p>
          <w:p w:rsidR="00FD1F25" w:rsidRPr="009334CB" w:rsidRDefault="009334CB">
            <w:pPr>
              <w:rPr>
                <w:lang w:val="es-CO"/>
              </w:rPr>
            </w:pPr>
            <w:r w:rsidRPr="009334CB">
              <w:rPr>
                <w:b/>
                <w:sz w:val="20"/>
                <w:lang w:val="es-CO"/>
              </w:rPr>
              <w:t>Semanale</w:t>
            </w:r>
          </w:p>
          <w:p w:rsidR="00FD1F25" w:rsidRPr="009334CB" w:rsidRDefault="009334CB">
            <w:pPr>
              <w:rPr>
                <w:lang w:val="es-CO"/>
              </w:rPr>
            </w:pPr>
            <w:r w:rsidRPr="009334CB">
              <w:rPr>
                <w:b/>
                <w:sz w:val="20"/>
                <w:lang w:val="es-CO"/>
              </w:rPr>
              <w:t xml:space="preserve">s </w:t>
            </w:r>
          </w:p>
          <w:p w:rsidR="00FD1F25" w:rsidRPr="009334CB" w:rsidRDefault="009334CB">
            <w:pPr>
              <w:rPr>
                <w:lang w:val="es-CO"/>
              </w:rPr>
            </w:pPr>
            <w:r w:rsidRPr="009334CB">
              <w:rPr>
                <w:b/>
                <w:sz w:val="20"/>
                <w:lang w:val="es-CO"/>
              </w:rPr>
              <w:t xml:space="preserve">docencia directa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Pr="009334CB" w:rsidRDefault="009334CB">
            <w:pPr>
              <w:ind w:right="39"/>
              <w:rPr>
                <w:lang w:val="es-CO"/>
              </w:rPr>
            </w:pPr>
            <w:r w:rsidRPr="009334CB">
              <w:rPr>
                <w:b/>
                <w:sz w:val="20"/>
                <w:lang w:val="es-CO"/>
              </w:rPr>
              <w:t xml:space="preserve">Horas trabajo independi ente del estudiant e por semana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Pr="009334CB" w:rsidRDefault="009334CB">
            <w:pPr>
              <w:rPr>
                <w:lang w:val="es-CO"/>
              </w:rPr>
            </w:pPr>
            <w:r w:rsidRPr="009334CB">
              <w:rPr>
                <w:b/>
                <w:sz w:val="20"/>
                <w:lang w:val="es-CO"/>
              </w:rPr>
              <w:t xml:space="preserve">Horas </w:t>
            </w:r>
          </w:p>
          <w:p w:rsidR="00FD1F25" w:rsidRPr="009334CB" w:rsidRDefault="009334CB">
            <w:pPr>
              <w:spacing w:after="13" w:line="242" w:lineRule="auto"/>
              <w:rPr>
                <w:lang w:val="es-CO"/>
              </w:rPr>
            </w:pPr>
            <w:r w:rsidRPr="009334CB">
              <w:rPr>
                <w:b/>
                <w:sz w:val="20"/>
                <w:lang w:val="es-CO"/>
              </w:rPr>
              <w:t xml:space="preserve">totales semanales </w:t>
            </w:r>
          </w:p>
          <w:p w:rsidR="00FD1F25" w:rsidRPr="009334CB" w:rsidRDefault="009334CB">
            <w:pPr>
              <w:rPr>
                <w:lang w:val="es-CO"/>
              </w:rPr>
            </w:pPr>
            <w:r w:rsidRPr="009334CB">
              <w:rPr>
                <w:b/>
                <w:sz w:val="20"/>
                <w:lang w:val="es-CO"/>
              </w:rPr>
              <w:t xml:space="preserve">de </w:t>
            </w:r>
            <w:r w:rsidRPr="009334CB">
              <w:rPr>
                <w:b/>
                <w:sz w:val="20"/>
                <w:lang w:val="es-CO"/>
              </w:rPr>
              <w:tab/>
              <w:t xml:space="preserve">trabajo estudiante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Pr="009334CB" w:rsidRDefault="009334CB">
            <w:pPr>
              <w:ind w:right="14"/>
              <w:rPr>
                <w:lang w:val="es-CO"/>
              </w:rPr>
            </w:pPr>
            <w:r w:rsidRPr="009334CB">
              <w:rPr>
                <w:b/>
                <w:sz w:val="20"/>
                <w:lang w:val="es-CO"/>
              </w:rPr>
              <w:t xml:space="preserve">Horas totales de trabajo del estudiante al semestre: Horas semanales x 6 semanas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Pr="009334CB" w:rsidRDefault="009334CB">
            <w:pPr>
              <w:ind w:left="2"/>
              <w:rPr>
                <w:lang w:val="es-CO"/>
              </w:rPr>
            </w:pPr>
            <w:r w:rsidRPr="009334CB">
              <w:rPr>
                <w:b/>
                <w:sz w:val="20"/>
                <w:lang w:val="es-CO"/>
              </w:rPr>
              <w:t xml:space="preserve">Créditos </w:t>
            </w:r>
          </w:p>
          <w:p w:rsidR="00FD1F25" w:rsidRPr="009334CB" w:rsidRDefault="009334CB">
            <w:pPr>
              <w:spacing w:line="242" w:lineRule="auto"/>
              <w:ind w:left="2" w:right="45"/>
              <w:jc w:val="both"/>
              <w:rPr>
                <w:lang w:val="es-CO"/>
              </w:rPr>
            </w:pPr>
            <w:r w:rsidRPr="009334CB">
              <w:rPr>
                <w:b/>
                <w:sz w:val="20"/>
                <w:lang w:val="es-CO"/>
              </w:rPr>
              <w:t xml:space="preserve">Horas totales dividido por unidad del </w:t>
            </w:r>
          </w:p>
          <w:p w:rsidR="00FD1F25" w:rsidRDefault="009334CB">
            <w:pPr>
              <w:ind w:left="2"/>
            </w:pPr>
            <w:proofErr w:type="spellStart"/>
            <w:r>
              <w:rPr>
                <w:b/>
                <w:sz w:val="20"/>
              </w:rPr>
              <w:t>crédito</w:t>
            </w:r>
            <w:proofErr w:type="spellEnd"/>
            <w:r>
              <w:rPr>
                <w:b/>
                <w:sz w:val="20"/>
              </w:rPr>
              <w:t xml:space="preserve"> ó 48 </w:t>
            </w:r>
          </w:p>
        </w:tc>
      </w:tr>
      <w:tr w:rsidR="00FD1F25">
        <w:trPr>
          <w:trHeight w:val="1718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  <w:p w:rsidR="00FD1F25" w:rsidRDefault="009334CB">
            <w:r>
              <w:rPr>
                <w:sz w:val="20"/>
              </w:rPr>
              <w:t xml:space="preserve">1301730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Foreign </w:t>
            </w:r>
          </w:p>
          <w:p w:rsidR="00FD1F25" w:rsidRDefault="009334CB">
            <w:r>
              <w:rPr>
                <w:sz w:val="20"/>
              </w:rPr>
              <w:t xml:space="preserve">Language </w:t>
            </w:r>
          </w:p>
          <w:p w:rsidR="00FD1F25" w:rsidRDefault="009334CB">
            <w:pPr>
              <w:spacing w:after="1"/>
            </w:pPr>
            <w:r>
              <w:rPr>
                <w:sz w:val="20"/>
              </w:rPr>
              <w:t xml:space="preserve">Professional Development and Teacher </w:t>
            </w:r>
          </w:p>
          <w:p w:rsidR="00FD1F25" w:rsidRDefault="009334CB">
            <w:r>
              <w:rPr>
                <w:sz w:val="20"/>
              </w:rPr>
              <w:t xml:space="preserve">Education 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T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D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24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32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192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98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1301731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Assessment in </w:t>
            </w:r>
          </w:p>
          <w:p w:rsidR="00FD1F25" w:rsidRDefault="009334CB">
            <w:r>
              <w:rPr>
                <w:sz w:val="20"/>
              </w:rPr>
              <w:t xml:space="preserve">Foreign </w:t>
            </w:r>
          </w:p>
          <w:p w:rsidR="00FD1F25" w:rsidRDefault="009334CB">
            <w:r>
              <w:rPr>
                <w:sz w:val="20"/>
              </w:rPr>
              <w:t xml:space="preserve">Languages 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T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D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24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32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192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123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 </w:t>
            </w:r>
          </w:p>
          <w:p w:rsidR="00FD1F25" w:rsidRDefault="009334CB">
            <w:r>
              <w:rPr>
                <w:sz w:val="20"/>
              </w:rPr>
              <w:t xml:space="preserve">1301732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Language </w:t>
            </w:r>
          </w:p>
          <w:p w:rsidR="00FD1F25" w:rsidRDefault="009334CB">
            <w:r>
              <w:rPr>
                <w:sz w:val="20"/>
              </w:rPr>
              <w:t xml:space="preserve">Policy and </w:t>
            </w:r>
          </w:p>
          <w:p w:rsidR="00FD1F25" w:rsidRDefault="009334CB">
            <w:r>
              <w:rPr>
                <w:sz w:val="20"/>
              </w:rPr>
              <w:t xml:space="preserve">Education </w:t>
            </w:r>
          </w:p>
          <w:p w:rsidR="00FD1F25" w:rsidRDefault="009334CB">
            <w:r>
              <w:rPr>
                <w:sz w:val="20"/>
              </w:rPr>
              <w:t xml:space="preserve">Reform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T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D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24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32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192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134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 </w:t>
            </w:r>
          </w:p>
          <w:p w:rsidR="00FD1F25" w:rsidRDefault="009334CB">
            <w:r>
              <w:rPr>
                <w:sz w:val="20"/>
              </w:rPr>
              <w:t xml:space="preserve">1301733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Critical </w:t>
            </w:r>
          </w:p>
          <w:p w:rsidR="00FD1F25" w:rsidRDefault="009334CB">
            <w:pPr>
              <w:spacing w:line="242" w:lineRule="auto"/>
            </w:pPr>
            <w:r>
              <w:rPr>
                <w:sz w:val="20"/>
              </w:rPr>
              <w:t xml:space="preserve">Perspectives on Language </w:t>
            </w:r>
          </w:p>
          <w:p w:rsidR="00FD1F25" w:rsidRDefault="009334CB">
            <w:r>
              <w:rPr>
                <w:sz w:val="20"/>
              </w:rPr>
              <w:t xml:space="preserve">and Culture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T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D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24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32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192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</w:pPr>
            <w:r>
              <w:rPr>
                <w:sz w:val="20"/>
              </w:rPr>
              <w:t xml:space="preserve">4 </w:t>
            </w:r>
          </w:p>
        </w:tc>
      </w:tr>
      <w:tr w:rsidR="00FD1F25">
        <w:trPr>
          <w:trHeight w:val="98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1301734 </w:t>
            </w:r>
          </w:p>
          <w:p w:rsidR="00FD1F25" w:rsidRDefault="009334CB">
            <w:r>
              <w:rPr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ICT Mediated  </w:t>
            </w:r>
          </w:p>
          <w:p w:rsidR="00FD1F25" w:rsidRDefault="009334CB">
            <w:r>
              <w:rPr>
                <w:sz w:val="20"/>
              </w:rPr>
              <w:t xml:space="preserve">Language </w:t>
            </w:r>
          </w:p>
          <w:p w:rsidR="00FD1F25" w:rsidRDefault="009334CB">
            <w:r>
              <w:rPr>
                <w:sz w:val="20"/>
              </w:rPr>
              <w:t xml:space="preserve">Teaching and </w:t>
            </w:r>
          </w:p>
          <w:p w:rsidR="00FD1F25" w:rsidRDefault="009334CB">
            <w:r>
              <w:rPr>
                <w:sz w:val="20"/>
              </w:rPr>
              <w:t xml:space="preserve">Learning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T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D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24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32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r>
              <w:rPr>
                <w:sz w:val="20"/>
              </w:rPr>
              <w:t xml:space="preserve">192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5" w:rsidRDefault="009334CB">
            <w:pPr>
              <w:ind w:left="2"/>
            </w:pPr>
            <w:r>
              <w:rPr>
                <w:sz w:val="20"/>
              </w:rPr>
              <w:t xml:space="preserve">4 </w:t>
            </w:r>
          </w:p>
        </w:tc>
      </w:tr>
    </w:tbl>
    <w:p w:rsidR="00FD1F25" w:rsidRDefault="009334CB">
      <w:pPr>
        <w:spacing w:after="217"/>
      </w:pPr>
      <w:r>
        <w:rPr>
          <w:sz w:val="20"/>
        </w:rPr>
        <w:t xml:space="preserve"> </w:t>
      </w:r>
    </w:p>
    <w:p w:rsidR="00FD1F25" w:rsidRDefault="009334CB">
      <w:pPr>
        <w:spacing w:after="0"/>
      </w:pPr>
      <w:r>
        <w:rPr>
          <w:sz w:val="20"/>
        </w:rPr>
        <w:t xml:space="preserve"> </w:t>
      </w:r>
    </w:p>
    <w:sectPr w:rsidR="00FD1F25">
      <w:pgSz w:w="12240" w:h="15840"/>
      <w:pgMar w:top="758" w:right="1707" w:bottom="9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25"/>
    <w:rsid w:val="0020739E"/>
    <w:rsid w:val="00267038"/>
    <w:rsid w:val="005B1FF8"/>
    <w:rsid w:val="009334CB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5707-4C7A-4404-9710-966D10D3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JANETH MARIA ORTIZ MEDINA</cp:lastModifiedBy>
  <cp:revision>3</cp:revision>
  <dcterms:created xsi:type="dcterms:W3CDTF">2019-06-19T17:46:00Z</dcterms:created>
  <dcterms:modified xsi:type="dcterms:W3CDTF">2019-08-23T14:52:00Z</dcterms:modified>
</cp:coreProperties>
</file>